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5B2" w:rsidRPr="00CF25B2" w:rsidRDefault="00CF25B2" w:rsidP="00CF25B2">
      <w:pPr>
        <w:widowControl w:val="0"/>
        <w:tabs>
          <w:tab w:val="left" w:pos="4111"/>
        </w:tabs>
        <w:suppressAutoHyphens/>
        <w:autoSpaceDN w:val="0"/>
        <w:spacing w:line="240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kern w:val="3"/>
          <w:sz w:val="20"/>
          <w:szCs w:val="24"/>
          <w:shd w:val="clear" w:color="auto" w:fill="FFFFFF"/>
          <w:lang w:eastAsia="zh-CN" w:bidi="hi-IN"/>
        </w:rPr>
      </w:pPr>
      <w:bookmarkStart w:id="0" w:name="8b1df3bdeefe49adb03ea32a7491685c"/>
      <w:r w:rsidRPr="00CF25B2">
        <w:rPr>
          <w:rFonts w:ascii="Times New Roman" w:eastAsia="Times New Roman" w:hAnsi="Times New Roman" w:cs="Times New Roman"/>
          <w:i/>
          <w:noProof/>
          <w:color w:val="000000"/>
          <w:kern w:val="3"/>
          <w:sz w:val="20"/>
          <w:szCs w:val="24"/>
          <w:shd w:val="clear" w:color="auto" w:fill="FFFFFF"/>
          <w:lang w:eastAsia="ru-RU"/>
        </w:rPr>
        <w:drawing>
          <wp:inline distT="0" distB="0" distL="0" distR="0">
            <wp:extent cx="828675" cy="657225"/>
            <wp:effectExtent l="0" t="0" r="9525" b="9525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5B2" w:rsidRPr="00CF25B2" w:rsidRDefault="00CF25B2" w:rsidP="00CF25B2">
      <w:pPr>
        <w:widowControl w:val="0"/>
        <w:suppressAutoHyphens/>
        <w:autoSpaceDN w:val="0"/>
        <w:spacing w:after="0" w:line="360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caps/>
          <w:color w:val="000000"/>
          <w:kern w:val="3"/>
          <w:sz w:val="32"/>
          <w:szCs w:val="32"/>
          <w:shd w:val="clear" w:color="auto" w:fill="FFFFFF"/>
          <w:lang w:eastAsia="zh-CN" w:bidi="hi-IN"/>
        </w:rPr>
      </w:pPr>
      <w:r w:rsidRPr="00CF25B2">
        <w:rPr>
          <w:rFonts w:ascii="Times New Roman" w:eastAsia="Times New Roman" w:hAnsi="Times New Roman" w:cs="Times New Roman"/>
          <w:caps/>
          <w:color w:val="000000"/>
          <w:kern w:val="3"/>
          <w:sz w:val="32"/>
          <w:szCs w:val="32"/>
          <w:shd w:val="clear" w:color="auto" w:fill="FFFFFF"/>
          <w:lang w:eastAsia="zh-CN" w:bidi="hi-IN"/>
        </w:rPr>
        <w:t>ДонецкАЯ НароднАЯ РеспубликА</w:t>
      </w:r>
    </w:p>
    <w:p w:rsidR="00CF25B2" w:rsidRPr="00CF25B2" w:rsidRDefault="00CF25B2" w:rsidP="00CF25B2">
      <w:pPr>
        <w:tabs>
          <w:tab w:val="left" w:pos="411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F25B2">
        <w:rPr>
          <w:rFonts w:ascii="Times New Roman" w:eastAsia="Times New Roman" w:hAnsi="Times New Roman" w:cs="Times New Roman"/>
          <w:b/>
          <w:spacing w:val="80"/>
          <w:kern w:val="2"/>
          <w:sz w:val="44"/>
          <w:szCs w:val="44"/>
          <w:lang w:eastAsia="zh-CN" w:bidi="hi-IN"/>
        </w:rPr>
        <w:t>ЗАКОН</w:t>
      </w:r>
    </w:p>
    <w:p w:rsidR="00CF25B2" w:rsidRPr="00643953" w:rsidRDefault="00CF25B2" w:rsidP="00CF25B2">
      <w:pPr>
        <w:spacing w:after="0"/>
        <w:ind w:left="4678"/>
        <w:jc w:val="both"/>
        <w:rPr>
          <w:rFonts w:ascii="Times New Roman" w:eastAsia="Calibri" w:hAnsi="Times New Roman" w:cs="Times New Roman"/>
        </w:rPr>
      </w:pPr>
    </w:p>
    <w:p w:rsidR="00CF25B2" w:rsidRPr="00643953" w:rsidRDefault="00CF25B2" w:rsidP="00CF25B2">
      <w:pPr>
        <w:shd w:val="clear" w:color="auto" w:fill="FFFFFF"/>
        <w:spacing w:after="0"/>
        <w:ind w:firstLine="4678"/>
        <w:rPr>
          <w:rFonts w:ascii="Times New Roman" w:eastAsia="Times New Roman" w:hAnsi="Times New Roman" w:cs="Times New Roman"/>
          <w:lang w:eastAsia="ru-RU"/>
        </w:rPr>
      </w:pPr>
    </w:p>
    <w:p w:rsidR="00C51B55" w:rsidRPr="009A3D14" w:rsidRDefault="00B276E8" w:rsidP="00B276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3D14">
        <w:rPr>
          <w:rFonts w:ascii="Times New Roman" w:hAnsi="Times New Roman" w:cs="Times New Roman"/>
          <w:b/>
          <w:bCs/>
          <w:sz w:val="28"/>
          <w:szCs w:val="28"/>
        </w:rPr>
        <w:t>О ВВЕДЕНИИ В ДЕЙСТВИЕ НА ТЕРРИТОРИИ</w:t>
      </w:r>
      <w:r w:rsidR="00CF25B2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9A3D14">
        <w:rPr>
          <w:rFonts w:ascii="Times New Roman" w:hAnsi="Times New Roman" w:cs="Times New Roman"/>
          <w:b/>
          <w:bCs/>
          <w:sz w:val="28"/>
          <w:szCs w:val="28"/>
        </w:rPr>
        <w:t>ДОНЕЦКОЙ НАРОДНОЙ РЕСПУБЛИКИ</w:t>
      </w:r>
      <w:r w:rsidR="00CF25B2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9A3D14">
        <w:rPr>
          <w:rFonts w:ascii="Times New Roman" w:hAnsi="Times New Roman" w:cs="Times New Roman"/>
          <w:b/>
          <w:bCs/>
          <w:sz w:val="28"/>
          <w:szCs w:val="28"/>
        </w:rPr>
        <w:t>ПАТЕНТНОЙ СИСТЕМЫ НАЛОГООБЛОЖЕНИЯ</w:t>
      </w:r>
    </w:p>
    <w:p w:rsidR="00CF25B2" w:rsidRPr="00643953" w:rsidRDefault="00CF25B2" w:rsidP="00CF25B2">
      <w:pPr>
        <w:spacing w:after="0"/>
        <w:rPr>
          <w:rFonts w:ascii="Times New Roman" w:eastAsia="Times New Roman" w:hAnsi="Times New Roman" w:cs="Times New Roman"/>
          <w:lang w:eastAsia="ru-RU"/>
        </w:rPr>
      </w:pPr>
    </w:p>
    <w:p w:rsidR="00CF25B2" w:rsidRPr="00643953" w:rsidRDefault="00CF25B2" w:rsidP="00CF25B2">
      <w:pPr>
        <w:spacing w:after="0"/>
        <w:rPr>
          <w:rFonts w:ascii="Times New Roman" w:eastAsia="Times New Roman" w:hAnsi="Times New Roman" w:cs="Times New Roman"/>
          <w:lang w:eastAsia="ru-RU"/>
        </w:rPr>
      </w:pPr>
    </w:p>
    <w:p w:rsidR="00CF25B2" w:rsidRPr="000930BB" w:rsidRDefault="00CF25B2" w:rsidP="00CF25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3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Принят Постановлением Народного Совета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</w:t>
      </w:r>
      <w:r w:rsidRPr="00093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ноября </w:t>
      </w:r>
      <w:r w:rsidRPr="00093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 года</w:t>
      </w:r>
    </w:p>
    <w:p w:rsidR="00CF25B2" w:rsidRPr="00643953" w:rsidRDefault="00CF25B2" w:rsidP="00CF25B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B2" w:rsidRPr="00643953" w:rsidRDefault="00CF25B2" w:rsidP="00CF25B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6E8" w:rsidRPr="009A3D14" w:rsidRDefault="00B276E8" w:rsidP="00F029EF">
      <w:pPr>
        <w:pStyle w:val="ConsPlusTitle"/>
        <w:spacing w:after="36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D14">
        <w:rPr>
          <w:rFonts w:ascii="Times New Roman" w:hAnsi="Times New Roman" w:cs="Times New Roman"/>
          <w:sz w:val="28"/>
          <w:szCs w:val="28"/>
        </w:rPr>
        <w:t>Статья</w:t>
      </w:r>
      <w:r w:rsidR="00EB141E">
        <w:rPr>
          <w:rFonts w:ascii="Times New Roman" w:hAnsi="Times New Roman" w:cs="Times New Roman"/>
          <w:sz w:val="28"/>
          <w:szCs w:val="28"/>
        </w:rPr>
        <w:t> </w:t>
      </w:r>
      <w:r w:rsidRPr="009A3D14">
        <w:rPr>
          <w:rFonts w:ascii="Times New Roman" w:hAnsi="Times New Roman" w:cs="Times New Roman"/>
          <w:sz w:val="28"/>
          <w:szCs w:val="28"/>
        </w:rPr>
        <w:t>1</w:t>
      </w:r>
    </w:p>
    <w:p w:rsidR="00B276E8" w:rsidRPr="009A3D14" w:rsidRDefault="00B276E8" w:rsidP="00F029EF">
      <w:pPr>
        <w:pStyle w:val="ConsPlusTitle"/>
        <w:spacing w:after="36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Настоящим Законом в соответствии с главой 26.5 Налогового </w:t>
      </w:r>
      <w:r w:rsidR="00194E9E"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кодекса Российской Федерации на территории Донецкой Народной </w:t>
      </w:r>
      <w:r w:rsidR="00194E9E"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Республики вводится в действие </w:t>
      </w:r>
      <w:bookmarkStart w:id="1" w:name="_Hlk120093414"/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патентная система налогообложения </w:t>
      </w:r>
      <w:r w:rsidR="00194E9E"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>с 1 января 2023 года</w:t>
      </w:r>
      <w:bookmarkEnd w:id="1"/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B276E8" w:rsidRPr="009A3D14" w:rsidRDefault="00B276E8" w:rsidP="00F029EF">
      <w:pPr>
        <w:pStyle w:val="ConsPlusTitle"/>
        <w:spacing w:after="36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D14">
        <w:rPr>
          <w:rFonts w:ascii="Times New Roman" w:hAnsi="Times New Roman" w:cs="Times New Roman"/>
          <w:sz w:val="28"/>
          <w:szCs w:val="28"/>
        </w:rPr>
        <w:t>Статья</w:t>
      </w:r>
      <w:r w:rsidR="00EB141E">
        <w:rPr>
          <w:rFonts w:ascii="Times New Roman" w:hAnsi="Times New Roman" w:cs="Times New Roman"/>
          <w:sz w:val="28"/>
          <w:szCs w:val="28"/>
        </w:rPr>
        <w:t> </w:t>
      </w:r>
      <w:r w:rsidRPr="009A3D14">
        <w:rPr>
          <w:rFonts w:ascii="Times New Roman" w:hAnsi="Times New Roman" w:cs="Times New Roman"/>
          <w:sz w:val="28"/>
          <w:szCs w:val="28"/>
        </w:rPr>
        <w:t>2</w:t>
      </w:r>
    </w:p>
    <w:p w:rsidR="00780BA7" w:rsidRPr="009A3D14" w:rsidRDefault="00B276E8" w:rsidP="00F029EF">
      <w:pPr>
        <w:pStyle w:val="ConsPlusTitle"/>
        <w:spacing w:after="36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2" w:name="_Hlk120093280"/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 размеры потенциально возможного к получению индивидуальным предпринимателем годового дохода по видам предпринимательской деятельности, в отношении которых применяется патентная сис</w:t>
      </w:r>
      <w:r w:rsidR="00235035">
        <w:rPr>
          <w:rFonts w:ascii="Times New Roman" w:hAnsi="Times New Roman" w:cs="Times New Roman"/>
          <w:b w:val="0"/>
          <w:bCs w:val="0"/>
          <w:sz w:val="28"/>
          <w:szCs w:val="28"/>
        </w:rPr>
        <w:t>тема налогообложения, согласно п</w:t>
      </w:r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>риложению к настоящему Закону</w:t>
      </w:r>
      <w:bookmarkEnd w:id="2"/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B50FC9" w:rsidRPr="009A3D14" w:rsidRDefault="00B50FC9" w:rsidP="00F029EF">
      <w:pPr>
        <w:pStyle w:val="ConsPlusTitle"/>
        <w:spacing w:after="36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A3D14">
        <w:rPr>
          <w:rFonts w:ascii="Times New Roman" w:hAnsi="Times New Roman" w:cs="Times New Roman"/>
          <w:sz w:val="28"/>
          <w:szCs w:val="28"/>
        </w:rPr>
        <w:t>Статья</w:t>
      </w:r>
      <w:r w:rsidR="00EB141E">
        <w:rPr>
          <w:rFonts w:ascii="Times New Roman" w:hAnsi="Times New Roman" w:cs="Times New Roman"/>
          <w:sz w:val="28"/>
          <w:szCs w:val="28"/>
        </w:rPr>
        <w:t> </w:t>
      </w:r>
      <w:r w:rsidR="00780BA7">
        <w:rPr>
          <w:rFonts w:ascii="Times New Roman" w:hAnsi="Times New Roman" w:cs="Times New Roman"/>
          <w:sz w:val="28"/>
          <w:szCs w:val="28"/>
        </w:rPr>
        <w:t>3</w:t>
      </w:r>
    </w:p>
    <w:p w:rsidR="00CF25B2" w:rsidRDefault="00B50FC9" w:rsidP="00F029EF">
      <w:pPr>
        <w:pStyle w:val="ConsPlusTitle"/>
        <w:spacing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Настоящий </w:t>
      </w:r>
      <w:bookmarkStart w:id="3" w:name="_Hlk120093464"/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Закон вступает в силу с 1 января 2023 года, но не </w:t>
      </w:r>
      <w:r w:rsidR="00194E9E"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ранее чем по истечении одного месяца со дня его официального </w:t>
      </w:r>
      <w:r w:rsidR="00194E9E"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>опубликования</w:t>
      </w:r>
      <w:bookmarkEnd w:id="3"/>
      <w:r w:rsidRPr="009A3D14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bookmarkEnd w:id="0"/>
    </w:p>
    <w:p w:rsidR="00CF25B2" w:rsidRPr="00643953" w:rsidRDefault="00CF25B2" w:rsidP="00F029EF">
      <w:pPr>
        <w:spacing w:after="0"/>
        <w:jc w:val="both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</w:p>
    <w:p w:rsidR="00CF25B2" w:rsidRPr="00643953" w:rsidRDefault="00CF25B2" w:rsidP="00F029EF">
      <w:pPr>
        <w:spacing w:after="0"/>
        <w:jc w:val="both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</w:p>
    <w:p w:rsidR="00FF7468" w:rsidRPr="00643953" w:rsidRDefault="00FF7468" w:rsidP="00F029EF">
      <w:pPr>
        <w:spacing w:after="0"/>
        <w:jc w:val="both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</w:p>
    <w:p w:rsidR="00CF25B2" w:rsidRPr="00A401B1" w:rsidRDefault="00CF25B2" w:rsidP="00F02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401B1">
        <w:rPr>
          <w:rFonts w:ascii="Times New Roman" w:hAnsi="Times New Roman" w:cs="Times New Roman"/>
          <w:sz w:val="28"/>
          <w:szCs w:val="28"/>
        </w:rPr>
        <w:t>Временно исполняющий обязанности</w:t>
      </w:r>
    </w:p>
    <w:p w:rsidR="00CF25B2" w:rsidRPr="00A401B1" w:rsidRDefault="00CF25B2" w:rsidP="00F02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401B1">
        <w:rPr>
          <w:rFonts w:ascii="Times New Roman" w:hAnsi="Times New Roman" w:cs="Times New Roman"/>
          <w:sz w:val="28"/>
          <w:szCs w:val="28"/>
        </w:rPr>
        <w:t>Главы Донецкой Народной Республики</w:t>
      </w:r>
      <w:bookmarkStart w:id="4" w:name="_GoBack"/>
      <w:bookmarkEnd w:id="4"/>
      <w:r w:rsidRPr="00A401B1">
        <w:rPr>
          <w:rFonts w:ascii="Times New Roman" w:hAnsi="Times New Roman" w:cs="Times New Roman"/>
          <w:sz w:val="28"/>
          <w:szCs w:val="28"/>
        </w:rPr>
        <w:tab/>
      </w:r>
      <w:r w:rsidRPr="00A401B1">
        <w:rPr>
          <w:rFonts w:ascii="Times New Roman" w:hAnsi="Times New Roman" w:cs="Times New Roman"/>
          <w:sz w:val="28"/>
          <w:szCs w:val="28"/>
        </w:rPr>
        <w:tab/>
        <w:t xml:space="preserve">                    Д.В. Пушилин</w:t>
      </w:r>
    </w:p>
    <w:p w:rsidR="00CF25B2" w:rsidRPr="00A401B1" w:rsidRDefault="00944E66" w:rsidP="00F029EF">
      <w:pPr>
        <w:spacing w:after="0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2971800" y="800100"/>
            <wp:positionH relativeFrom="margin">
              <wp:align>right</wp:align>
            </wp:positionH>
            <wp:positionV relativeFrom="margin">
              <wp:align>bottom</wp:align>
            </wp:positionV>
            <wp:extent cx="704850" cy="704850"/>
            <wp:effectExtent l="0" t="0" r="0" b="0"/>
            <wp:wrapSquare wrapText="bothSides"/>
            <wp:docPr id="1" name="Рисунок 1" descr="http://qrcoder.ru/code/?https%3A%2F%2Fdnrsovet.su%2Fzakon-donetskoj-narodnoj-respubliki-o-vvedenii-v-dejstvie-na-territorii-donetskoj-narodnoj-respubliki-patentnoj-sistemy-nalogooblozheniya%2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qrcoder.ru/code/?https%3A%2F%2Fdnrsovet.su%2Fzakon-donetskoj-narodnoj-respubliki-o-vvedenii-v-dejstvie-na-territorii-donetskoj-narodnoj-respubliki-patentnoj-sistemy-nalogooblozheniya%2F&amp;4&amp;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25B2" w:rsidRPr="00A401B1">
        <w:rPr>
          <w:rFonts w:ascii="Times New Roman" w:hAnsi="Times New Roman" w:cs="Times New Roman"/>
          <w:sz w:val="28"/>
          <w:szCs w:val="28"/>
        </w:rPr>
        <w:t>г. Донецк</w:t>
      </w:r>
    </w:p>
    <w:p w:rsidR="00CF25B2" w:rsidRPr="00A401B1" w:rsidRDefault="00F029EF" w:rsidP="00F029EF">
      <w:pPr>
        <w:spacing w:after="0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ноября</w:t>
      </w:r>
      <w:r w:rsidR="00CF25B2" w:rsidRPr="00A401B1">
        <w:rPr>
          <w:rFonts w:ascii="Times New Roman" w:hAnsi="Times New Roman" w:cs="Times New Roman"/>
          <w:sz w:val="28"/>
          <w:szCs w:val="28"/>
        </w:rPr>
        <w:t xml:space="preserve"> 2022 года</w:t>
      </w:r>
    </w:p>
    <w:p w:rsidR="00CF25B2" w:rsidRPr="00A401B1" w:rsidRDefault="00CF25B2" w:rsidP="00F029EF">
      <w:pPr>
        <w:tabs>
          <w:tab w:val="left" w:pos="2985"/>
        </w:tabs>
        <w:spacing w:after="0"/>
        <w:ind w:right="-284"/>
        <w:rPr>
          <w:rFonts w:ascii="Times New Roman" w:hAnsi="Times New Roman" w:cs="Times New Roman"/>
          <w:sz w:val="28"/>
          <w:szCs w:val="28"/>
        </w:rPr>
      </w:pPr>
      <w:r w:rsidRPr="00A401B1">
        <w:rPr>
          <w:rFonts w:ascii="Times New Roman" w:hAnsi="Times New Roman" w:cs="Times New Roman"/>
          <w:sz w:val="28"/>
          <w:szCs w:val="28"/>
        </w:rPr>
        <w:t xml:space="preserve">№ </w:t>
      </w:r>
      <w:r w:rsidR="00F029EF">
        <w:rPr>
          <w:rFonts w:ascii="Times New Roman" w:hAnsi="Times New Roman" w:cs="Times New Roman"/>
          <w:sz w:val="28"/>
          <w:szCs w:val="28"/>
        </w:rPr>
        <w:t>426-IIНС</w:t>
      </w:r>
      <w:r w:rsidRPr="00A401B1">
        <w:rPr>
          <w:rFonts w:ascii="Times New Roman" w:hAnsi="Times New Roman" w:cs="Times New Roman"/>
          <w:sz w:val="28"/>
          <w:szCs w:val="28"/>
        </w:rPr>
        <w:tab/>
      </w:r>
    </w:p>
    <w:p w:rsidR="004E2490" w:rsidRPr="009A3D14" w:rsidRDefault="004E2490" w:rsidP="00B97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536"/>
        <w:rPr>
          <w:rFonts w:ascii="Times New Roman" w:hAnsi="Times New Roman" w:cs="Times New Roman"/>
          <w:sz w:val="28"/>
          <w:szCs w:val="28"/>
        </w:rPr>
      </w:pPr>
      <w:r w:rsidRPr="009A3D14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4E2490" w:rsidRPr="009A3D14" w:rsidRDefault="004E2490" w:rsidP="00B97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9A3D14">
        <w:rPr>
          <w:rFonts w:ascii="Times New Roman" w:hAnsi="Times New Roman" w:cs="Times New Roman"/>
          <w:sz w:val="28"/>
          <w:szCs w:val="28"/>
        </w:rPr>
        <w:t xml:space="preserve">к </w:t>
      </w:r>
      <w:r w:rsidR="00B97A38" w:rsidRPr="009A3D14">
        <w:rPr>
          <w:rFonts w:ascii="Times New Roman" w:hAnsi="Times New Roman" w:cs="Times New Roman"/>
          <w:sz w:val="28"/>
          <w:szCs w:val="28"/>
        </w:rPr>
        <w:t>Закону Донецкой Народной Республики «</w:t>
      </w:r>
      <w:bookmarkStart w:id="5" w:name="_Hlk120091885"/>
      <w:r w:rsidR="00B97A38" w:rsidRPr="009A3D14">
        <w:rPr>
          <w:rFonts w:ascii="Times New Roman" w:hAnsi="Times New Roman" w:cs="Times New Roman"/>
          <w:sz w:val="28"/>
          <w:szCs w:val="28"/>
        </w:rPr>
        <w:t>О введении в действие на территории Донецкой Народной Республики патентной системы налогообложения</w:t>
      </w:r>
      <w:bookmarkEnd w:id="5"/>
      <w:r w:rsidR="00B97A38" w:rsidRPr="009A3D14">
        <w:rPr>
          <w:rFonts w:ascii="Times New Roman" w:hAnsi="Times New Roman" w:cs="Times New Roman"/>
          <w:sz w:val="28"/>
          <w:szCs w:val="28"/>
        </w:rPr>
        <w:t>»</w:t>
      </w:r>
    </w:p>
    <w:p w:rsidR="004E2490" w:rsidRPr="009A3D14" w:rsidRDefault="004E2490" w:rsidP="007620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B97A38" w:rsidRPr="009A3D14" w:rsidRDefault="00B97A38" w:rsidP="007620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B97A38" w:rsidRPr="009A3D14" w:rsidRDefault="00B97A38" w:rsidP="00B97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3D14">
        <w:rPr>
          <w:rFonts w:ascii="Times New Roman" w:hAnsi="Times New Roman" w:cs="Times New Roman"/>
          <w:b/>
          <w:bCs/>
          <w:sz w:val="28"/>
          <w:szCs w:val="28"/>
        </w:rPr>
        <w:t>РАЗМЕР</w:t>
      </w:r>
    </w:p>
    <w:p w:rsidR="00B97A38" w:rsidRPr="009A3D14" w:rsidRDefault="00B97A38" w:rsidP="00B97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3D14">
        <w:rPr>
          <w:rFonts w:ascii="Times New Roman" w:hAnsi="Times New Roman" w:cs="Times New Roman"/>
          <w:b/>
          <w:bCs/>
          <w:sz w:val="28"/>
          <w:szCs w:val="28"/>
        </w:rPr>
        <w:t>ПОТЕНЦИАЛЬНО ВОЗМОЖНОГО К ПОЛУЧЕНИЮ ИНДИВИДУАЛЬНЫМ</w:t>
      </w:r>
    </w:p>
    <w:p w:rsidR="00B97A38" w:rsidRPr="009A3D14" w:rsidRDefault="00B97A38" w:rsidP="00B97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3D14">
        <w:rPr>
          <w:rFonts w:ascii="Times New Roman" w:hAnsi="Times New Roman" w:cs="Times New Roman"/>
          <w:b/>
          <w:bCs/>
          <w:sz w:val="28"/>
          <w:szCs w:val="28"/>
        </w:rPr>
        <w:t>ПРЕДПРИНИМАТЕЛЕМ ГОДОВОГО ДОХОДА ПО ВИДАМ</w:t>
      </w:r>
    </w:p>
    <w:p w:rsidR="004E2490" w:rsidRPr="009A3D14" w:rsidRDefault="00B97A38" w:rsidP="00B97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3D14">
        <w:rPr>
          <w:rFonts w:ascii="Times New Roman" w:hAnsi="Times New Roman" w:cs="Times New Roman"/>
          <w:b/>
          <w:bCs/>
          <w:sz w:val="28"/>
          <w:szCs w:val="28"/>
        </w:rPr>
        <w:t>ПРЕДПРИНИМАТЕЛЬСКОЙ ДЕЯТЕЛЬНОСТИ</w:t>
      </w:r>
    </w:p>
    <w:p w:rsidR="004E2490" w:rsidRPr="009A3D14" w:rsidRDefault="004E2490" w:rsidP="007620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9636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000"/>
      </w:tblPr>
      <w:tblGrid>
        <w:gridCol w:w="680"/>
        <w:gridCol w:w="3401"/>
        <w:gridCol w:w="2977"/>
        <w:gridCol w:w="2578"/>
      </w:tblGrid>
      <w:tr w:rsidR="009A3D14" w:rsidRPr="009A3D14" w:rsidTr="00B97A38">
        <w:trPr>
          <w:cantSplit/>
          <w:trHeight w:val="170"/>
          <w:tblHeader/>
        </w:trPr>
        <w:tc>
          <w:tcPr>
            <w:tcW w:w="680" w:type="dxa"/>
            <w:shd w:val="clear" w:color="auto" w:fill="FFFFFF"/>
            <w:vAlign w:val="center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401" w:type="dxa"/>
            <w:shd w:val="clear" w:color="auto" w:fill="FFFFFF"/>
            <w:vAlign w:val="center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Вид предпринимательской деятельности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Дифференцирую</w:t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softHyphen/>
              <w:t>щие показатели</w:t>
            </w:r>
          </w:p>
        </w:tc>
        <w:tc>
          <w:tcPr>
            <w:tcW w:w="2578" w:type="dxa"/>
            <w:shd w:val="clear" w:color="auto" w:fill="FFFFFF"/>
            <w:vAlign w:val="center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Размер потенциально возможного к получению индивидуальным предпри</w:t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softHyphen/>
              <w:t>нимателем годового дохода</w:t>
            </w: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(в рублях)</w:t>
            </w:r>
          </w:p>
        </w:tc>
      </w:tr>
      <w:tr w:rsidR="009A3D14" w:rsidRPr="009A3D14" w:rsidTr="00B97A38">
        <w:trPr>
          <w:cantSplit/>
          <w:trHeight w:val="170"/>
          <w:tblHeader/>
        </w:trPr>
        <w:tc>
          <w:tcPr>
            <w:tcW w:w="680" w:type="dxa"/>
            <w:shd w:val="clear" w:color="auto" w:fill="FFFFFF"/>
            <w:vAlign w:val="center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1" w:type="dxa"/>
            <w:shd w:val="clear" w:color="auto" w:fill="FFFFFF"/>
            <w:vAlign w:val="center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78" w:type="dxa"/>
            <w:shd w:val="clear" w:color="auto" w:fill="FFFFFF"/>
            <w:vAlign w:val="center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</w:t>
            </w:r>
          </w:p>
        </w:tc>
        <w:tc>
          <w:tcPr>
            <w:tcW w:w="2977" w:type="dxa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Ремонт, чистка, окраска и пошив обуви</w:t>
            </w: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1654D3" w:rsidRPr="009A3D14" w:rsidRDefault="00194E9E" w:rsidP="00194E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Парикмахерские и косметические услуги</w:t>
            </w: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1654D3" w:rsidRPr="009A3D14" w:rsidRDefault="009F4B5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94E9E" w:rsidRPr="009A3D1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654D3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654D3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  <w:r w:rsidR="001654D3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1654D3">
        <w:trPr>
          <w:cantSplit/>
          <w:trHeight w:val="1410"/>
        </w:trPr>
        <w:tc>
          <w:tcPr>
            <w:tcW w:w="680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Стирка, химическая чистка и крашение текстильных и меховых изделий</w:t>
            </w: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 w:val="restart"/>
            <w:shd w:val="clear" w:color="auto" w:fill="FFFFFF"/>
          </w:tcPr>
          <w:p w:rsidR="001654D3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654D3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695"/>
        </w:trPr>
        <w:tc>
          <w:tcPr>
            <w:tcW w:w="680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 ремонт металлической галантереи, ключей, номерных знаков, </w:t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указателей улиц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194E9E" w:rsidRPr="009A3D14" w:rsidRDefault="00194E9E" w:rsidP="00194E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Ремонт мебели и предметов домашнего обихода</w:t>
            </w: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1654D3" w:rsidRPr="009A3D14" w:rsidRDefault="009F4B5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654D3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1654D3">
        <w:trPr>
          <w:cantSplit/>
          <w:trHeight w:val="1320"/>
        </w:trPr>
        <w:tc>
          <w:tcPr>
            <w:tcW w:w="680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в области фотографии</w:t>
            </w: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 w:val="restart"/>
            <w:shd w:val="clear" w:color="auto" w:fill="FFFFFF"/>
          </w:tcPr>
          <w:p w:rsidR="001654D3" w:rsidRPr="009A3D14" w:rsidRDefault="009F4B5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654D3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4E9E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4D3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58000,0</w:t>
            </w:r>
          </w:p>
        </w:tc>
      </w:tr>
      <w:tr w:rsidR="009A3D14" w:rsidRPr="009A3D14" w:rsidTr="00B97A38">
        <w:trPr>
          <w:cantSplit/>
          <w:trHeight w:val="1785"/>
        </w:trPr>
        <w:tc>
          <w:tcPr>
            <w:tcW w:w="680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Ремонт, техническое обслуживание автотранспортных и </w:t>
            </w:r>
            <w:proofErr w:type="spellStart"/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мототранспортных</w:t>
            </w:r>
            <w:proofErr w:type="spellEnd"/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2977" w:type="dxa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210000,0</w:t>
            </w:r>
          </w:p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186000,0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Оказание автотранспортных услуг по перевозке грузов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на единицу автотранспортных средств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188000,0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Оказание автотранспортных услуг по перевозке пассажиров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на единицу автотранспортных средств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11.1.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Перевозка пассажиров автобусами по регулярным маршрутам в городском и в пригородном сообщении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500000,0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11.2.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Перевозка пассажиров автобусами по регулярным маршрутам в междугородном и в международном сообщении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750000,0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11.3.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Перевозка пассажиров автобусами по маршрутам (направлениям) с выбором пассажирами мест остановки в городском, пригородном и междугородном сообщении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330000,0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11.4.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Туристско-экскурсион</w:t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softHyphen/>
              <w:t>ные и разовые перевозки пассажиров автобусами в городском, пригородном, междугородном и международном сообщении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500000,0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11.5.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Перевозка пассажиров и багажа легковыми такси и арендованными легковыми автомобилями с водителем 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194000,0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Реконструкция или ремонт существующих жилых и нежилых зданий, а также спортивных сооружений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2977" w:type="dxa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5A312F" w:rsidRPr="009A3D14" w:rsidRDefault="005A31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194E9E" w:rsidRPr="009A3D14" w:rsidRDefault="00194E9E" w:rsidP="00194E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по присмотру и уходу за детьми и больными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B97A38" w:rsidRPr="009A3D14" w:rsidRDefault="0057072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94E9E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6000,0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Сбор тары и пригодных для вторичного использования материалов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194E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2F7D89">
        <w:trPr>
          <w:cantSplit/>
          <w:trHeight w:val="135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Деятельность ветеринарная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4E9E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2F7D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Сдача в аренду (наем) собственных или арендованных жилых помещений, а также сдача в аренду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на 1 квадратный метр площади сдаваемого в аренду (наем) собственного или арендованного жилого помещения и (или) нежилого помещения (включая выставочные залы, складские помещения), земельного участка 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19.1.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Сдача в аренду (наем) собственных или арендованных жилых помещений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shd w:val="clear" w:color="auto" w:fill="FFFFFF"/>
          </w:tcPr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19.2.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Сдача в аренду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shd w:val="clear" w:color="auto" w:fill="FFFFFF"/>
          </w:tcPr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Изготовление изделий народных художественных промыслов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2F7D89">
        <w:trPr>
          <w:trHeight w:val="1365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по переработке продуктов сельского хозяйства, лесного хозяйства и рыболовства для приготовления продуктов питания для людей и корма для животных, а также производство различных продуктов промежуточного потребления, которые не являются пищевыми продуктами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без наемных работников </w:t>
            </w: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4E9E" w:rsidRPr="009A3D14" w:rsidRDefault="00194E9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trHeight w:val="396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2F7D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Производство и реставрация ковров и ковровых изделий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Ремонт ювелирных изделий, бижутерии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9F4B5E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Чеканка и гравировка ювелирных изделий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ED11C2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57000,0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2F7D89">
        <w:trPr>
          <w:cantSplit/>
          <w:trHeight w:val="1455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 w:val="restart"/>
            <w:shd w:val="clear" w:color="auto" w:fill="FFFFFF"/>
          </w:tcPr>
          <w:p w:rsidR="00484733" w:rsidRPr="009A3D14" w:rsidRDefault="00ED11C2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484733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57000,0</w:t>
            </w:r>
          </w:p>
        </w:tc>
      </w:tr>
      <w:tr w:rsidR="009A3D14" w:rsidRPr="009A3D14" w:rsidTr="00B97A38">
        <w:trPr>
          <w:cantSplit/>
          <w:trHeight w:val="165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2F7D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Услуги по уборке квартир и частных домов, деятельность домашних </w:t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хозяйств с наемными работниками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B97A38" w:rsidRPr="009A3D14" w:rsidRDefault="00A208DA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48473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48473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2F7D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Проведение занятий по физической культуре и спорту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платных туалетов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Оказание услуг по перевозке пассажиров водным транспортом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на единицу судов водного транспорта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Оказание услуг по перевозке грузов водным транспортом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на единицу судов водного транспорта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3000000,0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независимо от количества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B97A38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Деятельность по благоустройству ландшафта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E82A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37.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Охота, отлов и отстрел диких животных, в том числе предоставление </w:t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услуг в этих областях, деятельность, связанная со спортивно-любительской охотой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200000,0</w:t>
            </w: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54000,0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38.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</w:t>
            </w:r>
            <w:r w:rsidR="001D445A" w:rsidRPr="009A3D1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№ 61-ФЗ «Об обращении лекарственных средств»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B97A38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00000,0</w:t>
            </w:r>
          </w:p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A38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по прокату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экскурсионные туристические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33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4847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CF36F2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84733" w:rsidRPr="009A3D1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9A7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43.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Организация похорон и предоставление связанных с ними услуг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187000,0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уличных патрулей, охранников, сторожей и вахтеров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на 1 квадратный метр площади объекта стационарной торговой сети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46.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сети, за исключением развозной и разносной розничной торговли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на один объект стационарной(нестационарной) торговой сети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DE6692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484733" w:rsidRPr="009A3D1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46.1.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Розничная торговля, осуществляемая через объекты нестационарной торговой сети, в части развозной и разносной розничной торговли 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на один объект нестационарной торговой сети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DE6692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46.2.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Торговля розничная прочая вне магазинов, палаток, рынков, осуществляемая через автоматы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на один торговый автомат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DE6692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47.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Услуги общественного питания, оказываемые через объекты организации общественного питания 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на 1 квадратный метр площади объекта организации общественного питания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48.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625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49.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Оказание услуг по забою и транспортировке скота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36000,0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50.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Производство кожи и изделий из кожи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484733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51.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Сбор и заготовка пищевых лесных ресурсов, недревесных лесных ресурсов и лекарственных </w:t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растений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индивидуальный предприниматель без наемных работников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36000,0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52.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Переработка и консервирование фруктов и овощей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36000,0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Производство молочной продукции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2F7D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36000,0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54.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Растениеводство, услуги в области растениеводства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36000,0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55.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Производство хлебобулочных и мучных кондитерских изделий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2F7D89" w:rsidRPr="009A3D14" w:rsidRDefault="005A312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5A312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2F7D89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56.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D89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2F7D89" w:rsidRPr="009A3D14" w:rsidRDefault="002F7D89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2F7D89" w:rsidRPr="009A3D14" w:rsidRDefault="002F7D89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D445A" w:rsidRPr="009A3D14" w:rsidRDefault="001D445A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57.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1D445A" w:rsidRPr="009A3D14" w:rsidRDefault="001D445A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Лесоводство и прочая лесохозяйственная деятельность</w:t>
            </w:r>
          </w:p>
        </w:tc>
        <w:tc>
          <w:tcPr>
            <w:tcW w:w="2977" w:type="dxa"/>
            <w:shd w:val="clear" w:color="auto" w:fill="FFFFFF"/>
          </w:tcPr>
          <w:p w:rsidR="001D445A" w:rsidRPr="009A3D14" w:rsidRDefault="001D445A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1D445A" w:rsidRPr="009A3D14" w:rsidRDefault="005A312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D445A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D445A" w:rsidRPr="009A3D14" w:rsidRDefault="001D445A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1D445A" w:rsidRPr="009A3D14" w:rsidRDefault="001D445A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1D445A" w:rsidRPr="009A3D14" w:rsidRDefault="001D445A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1D445A" w:rsidRPr="009A3D14" w:rsidRDefault="005A312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1D445A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58.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Деятельность по письменному и устному переводу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Деятельность по уходу за престарелыми и инвалидами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DF1E4F" w:rsidRPr="009A3D14" w:rsidRDefault="005A312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F1E4F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DF1E4F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DF1E4F" w:rsidRPr="009A3D14" w:rsidRDefault="005A312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F1E4F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DF1E4F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61.</w:t>
            </w:r>
          </w:p>
        </w:tc>
        <w:tc>
          <w:tcPr>
            <w:tcW w:w="3401" w:type="dxa"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Резка, обработка и отделка камня для памятников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DF1E4F" w:rsidRPr="009A3D14" w:rsidRDefault="005A312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F1E4F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625</w:t>
            </w:r>
            <w:r w:rsidR="00DF1E4F" w:rsidRPr="009A3D14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62.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web-страниц, включая их адаптацию и модификацию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DF1E4F" w:rsidRPr="009A3D14" w:rsidRDefault="005A312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F1E4F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DF1E4F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63.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Ремонт компьютеров и коммуникационного оборудования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D445A" w:rsidRPr="009A3D14" w:rsidRDefault="001D445A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64.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1D445A" w:rsidRPr="009A3D14" w:rsidRDefault="001D445A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Животноводство, услуги в области животноводства</w:t>
            </w:r>
          </w:p>
        </w:tc>
        <w:tc>
          <w:tcPr>
            <w:tcW w:w="2977" w:type="dxa"/>
            <w:shd w:val="clear" w:color="auto" w:fill="FFFFFF"/>
          </w:tcPr>
          <w:p w:rsidR="001D445A" w:rsidRPr="009A3D14" w:rsidRDefault="001D445A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1D445A" w:rsidRPr="009A3D14" w:rsidRDefault="001D445A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D445A" w:rsidRPr="009A3D14" w:rsidRDefault="001D445A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1D445A" w:rsidRPr="009A3D14" w:rsidRDefault="001D445A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1D445A" w:rsidRPr="009A3D14" w:rsidRDefault="001D445A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1D445A" w:rsidRPr="009A3D14" w:rsidRDefault="001D445A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36000,0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65.</w:t>
            </w:r>
          </w:p>
        </w:tc>
        <w:tc>
          <w:tcPr>
            <w:tcW w:w="3401" w:type="dxa"/>
            <w:shd w:val="clear" w:color="auto" w:fill="FFFFFF"/>
          </w:tcPr>
          <w:p w:rsidR="00B97A38" w:rsidRPr="009A3D14" w:rsidRDefault="00B97A38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Деятельность стоянок для транспортных средств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на 1 квадратный метр площади стоянок для транспортных средств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5A312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66.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Помол зерна, производство муки и крупы из зерен пшеницы, ржи, овса, кукурузы или прочих хлебных злаков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DF1E4F" w:rsidRPr="009A3D14" w:rsidRDefault="005A312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F1E4F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DF1E4F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D44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E82A68" w:rsidRPr="009A3D14" w:rsidRDefault="00E82A6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67.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E82A68" w:rsidRPr="009A3D14" w:rsidRDefault="00E82A6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по уходу за домашними животными</w:t>
            </w:r>
          </w:p>
        </w:tc>
        <w:tc>
          <w:tcPr>
            <w:tcW w:w="2977" w:type="dxa"/>
            <w:shd w:val="clear" w:color="auto" w:fill="FFFFFF"/>
          </w:tcPr>
          <w:p w:rsidR="00E82A68" w:rsidRPr="009A3D14" w:rsidRDefault="00E82A6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2A68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E82A68" w:rsidRPr="009A3D14" w:rsidRDefault="00E82A6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E82A68" w:rsidRPr="009A3D14" w:rsidRDefault="00E82A6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E82A68" w:rsidRPr="009A3D14" w:rsidRDefault="00E82A6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E82A68" w:rsidRPr="009A3D14" w:rsidRDefault="00E82A6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86038F">
        <w:trPr>
          <w:cantSplit/>
          <w:trHeight w:val="1474"/>
        </w:trPr>
        <w:tc>
          <w:tcPr>
            <w:tcW w:w="680" w:type="dxa"/>
            <w:shd w:val="clear" w:color="auto" w:fill="FFFFFF"/>
          </w:tcPr>
          <w:p w:rsidR="00B97A38" w:rsidRPr="009A3D14" w:rsidRDefault="00B97A3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68.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B97A38" w:rsidRPr="009A3D14" w:rsidRDefault="00B97A3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 ремонт бондарной посуды и гончарных изделий по </w:t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индивидуальному заказу населения</w:t>
            </w: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индивидуальный предприниматель без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5A312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B97A38" w:rsidRPr="009A3D14" w:rsidRDefault="00B97A3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B97A38" w:rsidRPr="009A3D14" w:rsidRDefault="00B97A3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B97A38" w:rsidRPr="009A3D14" w:rsidRDefault="00B97A3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B97A38" w:rsidRPr="009A3D14" w:rsidRDefault="005A312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B97A38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E82A68" w:rsidRPr="009A3D14" w:rsidRDefault="00E82A6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69.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E82A68" w:rsidRPr="009A3D14" w:rsidRDefault="00E82A6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по изготовлению валяной обуви</w:t>
            </w:r>
          </w:p>
        </w:tc>
        <w:tc>
          <w:tcPr>
            <w:tcW w:w="2977" w:type="dxa"/>
            <w:shd w:val="clear" w:color="auto" w:fill="FFFFFF"/>
          </w:tcPr>
          <w:p w:rsidR="00E82A68" w:rsidRPr="009A3D14" w:rsidRDefault="00E82A6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2A68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E82A68" w:rsidRPr="009A3D14" w:rsidRDefault="00E82A68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E82A68" w:rsidRPr="009A3D14" w:rsidRDefault="00E82A6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E82A68" w:rsidRPr="009A3D14" w:rsidRDefault="00E82A68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E82A68" w:rsidRPr="009A3D14" w:rsidRDefault="00E82A68" w:rsidP="00DF1E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70.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Услуги по изготовлению сельскохозяйственного инвентаря </w:t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br/>
              <w:t>из материала заказчика по индивидуальному заказу населения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71.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72.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 ремонт деревянных лодок по индивидуальному заказу населения 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73.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Ремонт игрушек и подобных им изделий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74.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Ремонт спортивного и туристического оборудования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8603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654D3" w:rsidRPr="009A3D14" w:rsidRDefault="001654D3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75.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Услуги по вспашке огородов по индивидуальному заказу </w:t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населения</w:t>
            </w: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индивидуальный предприниматель без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1654D3" w:rsidRPr="009A3D14" w:rsidRDefault="005A312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654D3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1654D3" w:rsidRPr="009A3D14" w:rsidRDefault="005A312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1654D3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76.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по распиловке дров по индивидуальному заказу населения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77.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Сборка и ремонт очков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78.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79.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Переплетные, брошюровочные, окантовочные, картонажные работы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80.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Услуги по ремонту сифонов и </w:t>
            </w:r>
            <w:proofErr w:type="spellStart"/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автосифонов</w:t>
            </w:r>
            <w:proofErr w:type="spellEnd"/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, в том числе зарядка газовых баллончиков для сифонов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81.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бань, душевых и саун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654D3" w:rsidRPr="009A3D14" w:rsidRDefault="001654D3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82.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1654D3" w:rsidRPr="009A3D14" w:rsidRDefault="001654D3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Услуги справочно-информационной службы по приему в расклейку </w:t>
            </w: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объявлений</w:t>
            </w: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индивидуальный предприниматель без наемных работников</w:t>
            </w:r>
          </w:p>
        </w:tc>
        <w:tc>
          <w:tcPr>
            <w:tcW w:w="2578" w:type="dxa"/>
            <w:shd w:val="clear" w:color="auto" w:fill="FFFFFF"/>
          </w:tcPr>
          <w:p w:rsidR="001654D3" w:rsidRPr="009A3D14" w:rsidRDefault="005A312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654D3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1654D3" w:rsidRPr="009A3D14" w:rsidRDefault="001654D3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</w:t>
            </w:r>
          </w:p>
        </w:tc>
        <w:tc>
          <w:tcPr>
            <w:tcW w:w="2578" w:type="dxa"/>
            <w:shd w:val="clear" w:color="auto" w:fill="FFFFFF"/>
          </w:tcPr>
          <w:p w:rsidR="001654D3" w:rsidRPr="009A3D14" w:rsidRDefault="005A312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1654D3" w:rsidRPr="009A3D14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83.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Услуги по чистке печей и дымоходов 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84.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Услуги справочно-информационной службы по оказанию услуг населению по заполнению бланков, написанию заявлений, снятию копий по индивидуальному заказу населения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100000,0</w:t>
            </w: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12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5A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60000,0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85.</w:t>
            </w:r>
          </w:p>
        </w:tc>
        <w:tc>
          <w:tcPr>
            <w:tcW w:w="3401" w:type="dxa"/>
            <w:vMerge w:val="restart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рекламных агентств </w:t>
            </w: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без наемных работников</w:t>
            </w:r>
          </w:p>
        </w:tc>
        <w:tc>
          <w:tcPr>
            <w:tcW w:w="2578" w:type="dxa"/>
            <w:vMerge w:val="restart"/>
            <w:shd w:val="clear" w:color="auto" w:fill="FFFFFF"/>
          </w:tcPr>
          <w:p w:rsidR="00DF1E4F" w:rsidRPr="009A3D14" w:rsidRDefault="005A312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F1E4F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E4F" w:rsidRPr="009A3D14" w:rsidRDefault="005A312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F1E4F" w:rsidRPr="009A3D14">
              <w:rPr>
                <w:rFonts w:ascii="Times New Roman" w:hAnsi="Times New Roman" w:cs="Times New Roman"/>
                <w:sz w:val="28"/>
                <w:szCs w:val="28"/>
              </w:rPr>
              <w:t>0000,0</w:t>
            </w:r>
          </w:p>
        </w:tc>
      </w:tr>
      <w:tr w:rsidR="009A3D14" w:rsidRPr="009A3D14" w:rsidTr="00B97A38">
        <w:trPr>
          <w:cantSplit/>
          <w:trHeight w:val="170"/>
        </w:trPr>
        <w:tc>
          <w:tcPr>
            <w:tcW w:w="680" w:type="dxa"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vMerge/>
            <w:shd w:val="clear" w:color="auto" w:fill="FFFFFF"/>
          </w:tcPr>
          <w:p w:rsidR="00DF1E4F" w:rsidRPr="009A3D14" w:rsidRDefault="00DF1E4F" w:rsidP="000755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D14">
              <w:rPr>
                <w:rFonts w:ascii="Times New Roman" w:hAnsi="Times New Roman" w:cs="Times New Roman"/>
                <w:sz w:val="28"/>
                <w:szCs w:val="28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578" w:type="dxa"/>
            <w:vMerge/>
            <w:shd w:val="clear" w:color="auto" w:fill="FFFFFF"/>
          </w:tcPr>
          <w:p w:rsidR="00DF1E4F" w:rsidRPr="009A3D14" w:rsidRDefault="00DF1E4F" w:rsidP="00165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E2490" w:rsidRPr="009A3D14" w:rsidRDefault="004E2490" w:rsidP="007620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4E2490" w:rsidRPr="009A3D14" w:rsidSect="00FF7468">
      <w:headerReference w:type="default" r:id="rId10"/>
      <w:pgSz w:w="11906" w:h="16838" w:code="9"/>
      <w:pgMar w:top="426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464" w:rsidRDefault="00806464" w:rsidP="00E344CD">
      <w:pPr>
        <w:spacing w:after="0" w:line="240" w:lineRule="auto"/>
      </w:pPr>
      <w:r>
        <w:separator/>
      </w:r>
    </w:p>
  </w:endnote>
  <w:endnote w:type="continuationSeparator" w:id="0">
    <w:p w:rsidR="00806464" w:rsidRDefault="00806464" w:rsidP="00E34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464" w:rsidRDefault="00806464" w:rsidP="00E344CD">
      <w:pPr>
        <w:spacing w:after="0" w:line="240" w:lineRule="auto"/>
      </w:pPr>
      <w:r>
        <w:separator/>
      </w:r>
    </w:p>
  </w:footnote>
  <w:footnote w:type="continuationSeparator" w:id="0">
    <w:p w:rsidR="00806464" w:rsidRDefault="00806464" w:rsidP="00E34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07671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062EB" w:rsidRPr="003559F8" w:rsidRDefault="003B255B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559F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062EB" w:rsidRPr="003559F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559F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567D7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3559F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062EB" w:rsidRDefault="00B062E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742C"/>
    <w:multiLevelType w:val="hybridMultilevel"/>
    <w:tmpl w:val="4ACAB39A"/>
    <w:lvl w:ilvl="0" w:tplc="1C2C165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5AE6D11"/>
    <w:multiLevelType w:val="hybridMultilevel"/>
    <w:tmpl w:val="712AD92A"/>
    <w:lvl w:ilvl="0" w:tplc="1A081260">
      <w:start w:val="8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">
    <w:nsid w:val="18AE7C77"/>
    <w:multiLevelType w:val="hybridMultilevel"/>
    <w:tmpl w:val="A21A4CC4"/>
    <w:lvl w:ilvl="0" w:tplc="51081AC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FF46C3"/>
    <w:multiLevelType w:val="hybridMultilevel"/>
    <w:tmpl w:val="3140D872"/>
    <w:lvl w:ilvl="0" w:tplc="85848A7C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1381DFB"/>
    <w:multiLevelType w:val="hybridMultilevel"/>
    <w:tmpl w:val="9314E7DC"/>
    <w:lvl w:ilvl="0" w:tplc="DCC29DA0">
      <w:start w:val="7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5">
    <w:nsid w:val="21B250E0"/>
    <w:multiLevelType w:val="hybridMultilevel"/>
    <w:tmpl w:val="55C843E6"/>
    <w:lvl w:ilvl="0" w:tplc="6E6CC8BC">
      <w:start w:val="3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1C12109"/>
    <w:multiLevelType w:val="hybridMultilevel"/>
    <w:tmpl w:val="5BF646A4"/>
    <w:lvl w:ilvl="0" w:tplc="32A446F4">
      <w:start w:val="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5B6902"/>
    <w:multiLevelType w:val="hybridMultilevel"/>
    <w:tmpl w:val="BC68965A"/>
    <w:lvl w:ilvl="0" w:tplc="AFDABB2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28C842F1"/>
    <w:multiLevelType w:val="multilevel"/>
    <w:tmpl w:val="B4A0E6A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99E587F"/>
    <w:multiLevelType w:val="hybridMultilevel"/>
    <w:tmpl w:val="7F78AB38"/>
    <w:lvl w:ilvl="0" w:tplc="A362843C">
      <w:start w:val="6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0">
    <w:nsid w:val="2B7D1A59"/>
    <w:multiLevelType w:val="hybridMultilevel"/>
    <w:tmpl w:val="BCC8CD46"/>
    <w:lvl w:ilvl="0" w:tplc="D4787BC6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1">
    <w:nsid w:val="2C7F3225"/>
    <w:multiLevelType w:val="hybridMultilevel"/>
    <w:tmpl w:val="1DDAB642"/>
    <w:lvl w:ilvl="0" w:tplc="A47486B4">
      <w:start w:val="5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2">
    <w:nsid w:val="3473693D"/>
    <w:multiLevelType w:val="hybridMultilevel"/>
    <w:tmpl w:val="3CF610CE"/>
    <w:lvl w:ilvl="0" w:tplc="494EB11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>
    <w:nsid w:val="349905CA"/>
    <w:multiLevelType w:val="hybridMultilevel"/>
    <w:tmpl w:val="C4C08F48"/>
    <w:lvl w:ilvl="0" w:tplc="48DA5C98">
      <w:start w:val="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74172D3"/>
    <w:multiLevelType w:val="hybridMultilevel"/>
    <w:tmpl w:val="8812ADF0"/>
    <w:lvl w:ilvl="0" w:tplc="50403242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5">
    <w:nsid w:val="3A0B0959"/>
    <w:multiLevelType w:val="hybridMultilevel"/>
    <w:tmpl w:val="01160AFC"/>
    <w:lvl w:ilvl="0" w:tplc="C1C4F3A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>
    <w:nsid w:val="3F1C46A6"/>
    <w:multiLevelType w:val="hybridMultilevel"/>
    <w:tmpl w:val="AF98C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8A7E9F"/>
    <w:multiLevelType w:val="hybridMultilevel"/>
    <w:tmpl w:val="1B8AF86A"/>
    <w:lvl w:ilvl="0" w:tplc="C1C4F3A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>
    <w:nsid w:val="4A206087"/>
    <w:multiLevelType w:val="hybridMultilevel"/>
    <w:tmpl w:val="273C938E"/>
    <w:lvl w:ilvl="0" w:tplc="408A3EEA">
      <w:start w:val="2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4AC956C9"/>
    <w:multiLevelType w:val="hybridMultilevel"/>
    <w:tmpl w:val="3B4E6EC2"/>
    <w:lvl w:ilvl="0" w:tplc="E640DDD8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D673CC0"/>
    <w:multiLevelType w:val="hybridMultilevel"/>
    <w:tmpl w:val="22742A1C"/>
    <w:lvl w:ilvl="0" w:tplc="F86E429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EFF5BDC"/>
    <w:multiLevelType w:val="hybridMultilevel"/>
    <w:tmpl w:val="7F18422E"/>
    <w:lvl w:ilvl="0" w:tplc="399C8E16">
      <w:start w:val="1"/>
      <w:numFmt w:val="decimal"/>
      <w:lvlText w:val="%1."/>
      <w:lvlJc w:val="left"/>
      <w:pPr>
        <w:ind w:left="1497" w:hanging="93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>
    <w:nsid w:val="563910CD"/>
    <w:multiLevelType w:val="hybridMultilevel"/>
    <w:tmpl w:val="897A8866"/>
    <w:lvl w:ilvl="0" w:tplc="6CC644D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>
    <w:nsid w:val="58F201C4"/>
    <w:multiLevelType w:val="hybridMultilevel"/>
    <w:tmpl w:val="31EC9A30"/>
    <w:lvl w:ilvl="0" w:tplc="10F8433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5E8E48A6"/>
    <w:multiLevelType w:val="hybridMultilevel"/>
    <w:tmpl w:val="455E9D74"/>
    <w:lvl w:ilvl="0" w:tplc="859E8DC4">
      <w:start w:val="7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>
    <w:nsid w:val="65274A53"/>
    <w:multiLevelType w:val="hybridMultilevel"/>
    <w:tmpl w:val="A582EA26"/>
    <w:lvl w:ilvl="0" w:tplc="513C0120">
      <w:start w:val="6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65DE346B"/>
    <w:multiLevelType w:val="hybridMultilevel"/>
    <w:tmpl w:val="867A9288"/>
    <w:lvl w:ilvl="0" w:tplc="0110123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8C76D20"/>
    <w:multiLevelType w:val="hybridMultilevel"/>
    <w:tmpl w:val="73F01A16"/>
    <w:lvl w:ilvl="0" w:tplc="8016331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28">
    <w:nsid w:val="691A459D"/>
    <w:multiLevelType w:val="hybridMultilevel"/>
    <w:tmpl w:val="CB02959E"/>
    <w:lvl w:ilvl="0" w:tplc="6434BA2C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>
    <w:nsid w:val="6BA03715"/>
    <w:multiLevelType w:val="hybridMultilevel"/>
    <w:tmpl w:val="01160AFC"/>
    <w:lvl w:ilvl="0" w:tplc="C1C4F3A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0">
    <w:nsid w:val="6C7F0ADA"/>
    <w:multiLevelType w:val="hybridMultilevel"/>
    <w:tmpl w:val="E8B0475C"/>
    <w:lvl w:ilvl="0" w:tplc="C70A5478">
      <w:start w:val="1"/>
      <w:numFmt w:val="decimal"/>
      <w:lvlText w:val="%1."/>
      <w:lvlJc w:val="left"/>
      <w:pPr>
        <w:ind w:left="1705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DDF5DEB"/>
    <w:multiLevelType w:val="hybridMultilevel"/>
    <w:tmpl w:val="988014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796190A"/>
    <w:multiLevelType w:val="hybridMultilevel"/>
    <w:tmpl w:val="7BE6A764"/>
    <w:lvl w:ilvl="0" w:tplc="0419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3">
    <w:nsid w:val="7A5D06EC"/>
    <w:multiLevelType w:val="hybridMultilevel"/>
    <w:tmpl w:val="88E42640"/>
    <w:lvl w:ilvl="0" w:tplc="B5004F14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4">
    <w:nsid w:val="7B6C36E1"/>
    <w:multiLevelType w:val="hybridMultilevel"/>
    <w:tmpl w:val="D8107C0A"/>
    <w:lvl w:ilvl="0" w:tplc="5AE0AEF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0"/>
  </w:num>
  <w:num w:numId="2">
    <w:abstractNumId w:val="16"/>
  </w:num>
  <w:num w:numId="3">
    <w:abstractNumId w:val="34"/>
  </w:num>
  <w:num w:numId="4">
    <w:abstractNumId w:val="7"/>
  </w:num>
  <w:num w:numId="5">
    <w:abstractNumId w:val="14"/>
  </w:num>
  <w:num w:numId="6">
    <w:abstractNumId w:val="10"/>
  </w:num>
  <w:num w:numId="7">
    <w:abstractNumId w:val="15"/>
  </w:num>
  <w:num w:numId="8">
    <w:abstractNumId w:val="29"/>
  </w:num>
  <w:num w:numId="9">
    <w:abstractNumId w:val="17"/>
  </w:num>
  <w:num w:numId="10">
    <w:abstractNumId w:val="18"/>
  </w:num>
  <w:num w:numId="11">
    <w:abstractNumId w:val="20"/>
  </w:num>
  <w:num w:numId="12">
    <w:abstractNumId w:val="23"/>
  </w:num>
  <w:num w:numId="13">
    <w:abstractNumId w:val="27"/>
  </w:num>
  <w:num w:numId="14">
    <w:abstractNumId w:val="22"/>
  </w:num>
  <w:num w:numId="15">
    <w:abstractNumId w:val="26"/>
  </w:num>
  <w:num w:numId="16">
    <w:abstractNumId w:val="8"/>
  </w:num>
  <w:num w:numId="17">
    <w:abstractNumId w:val="31"/>
  </w:num>
  <w:num w:numId="18">
    <w:abstractNumId w:val="0"/>
  </w:num>
  <w:num w:numId="19">
    <w:abstractNumId w:val="5"/>
  </w:num>
  <w:num w:numId="20">
    <w:abstractNumId w:val="19"/>
  </w:num>
  <w:num w:numId="21">
    <w:abstractNumId w:val="12"/>
  </w:num>
  <w:num w:numId="22">
    <w:abstractNumId w:val="33"/>
  </w:num>
  <w:num w:numId="23">
    <w:abstractNumId w:val="3"/>
  </w:num>
  <w:num w:numId="24">
    <w:abstractNumId w:val="6"/>
  </w:num>
  <w:num w:numId="25">
    <w:abstractNumId w:val="2"/>
  </w:num>
  <w:num w:numId="26">
    <w:abstractNumId w:val="13"/>
  </w:num>
  <w:num w:numId="27">
    <w:abstractNumId w:val="28"/>
  </w:num>
  <w:num w:numId="28">
    <w:abstractNumId w:val="25"/>
  </w:num>
  <w:num w:numId="29">
    <w:abstractNumId w:val="11"/>
  </w:num>
  <w:num w:numId="30">
    <w:abstractNumId w:val="4"/>
  </w:num>
  <w:num w:numId="31">
    <w:abstractNumId w:val="24"/>
  </w:num>
  <w:num w:numId="32">
    <w:abstractNumId w:val="9"/>
  </w:num>
  <w:num w:numId="33">
    <w:abstractNumId w:val="1"/>
  </w:num>
  <w:num w:numId="34">
    <w:abstractNumId w:val="21"/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4E21"/>
    <w:rsid w:val="00004B77"/>
    <w:rsid w:val="00004BF6"/>
    <w:rsid w:val="000063B3"/>
    <w:rsid w:val="00007D30"/>
    <w:rsid w:val="00011206"/>
    <w:rsid w:val="00013034"/>
    <w:rsid w:val="00015FF5"/>
    <w:rsid w:val="00024AA8"/>
    <w:rsid w:val="00032388"/>
    <w:rsid w:val="00032FAC"/>
    <w:rsid w:val="000337A6"/>
    <w:rsid w:val="00034F07"/>
    <w:rsid w:val="00040A29"/>
    <w:rsid w:val="00050FF6"/>
    <w:rsid w:val="00051373"/>
    <w:rsid w:val="00051DF7"/>
    <w:rsid w:val="00052A6F"/>
    <w:rsid w:val="000558DA"/>
    <w:rsid w:val="00055C9B"/>
    <w:rsid w:val="00063971"/>
    <w:rsid w:val="00067BC0"/>
    <w:rsid w:val="0007368E"/>
    <w:rsid w:val="00075538"/>
    <w:rsid w:val="00077F81"/>
    <w:rsid w:val="0008033D"/>
    <w:rsid w:val="000805EB"/>
    <w:rsid w:val="0008194E"/>
    <w:rsid w:val="00090B24"/>
    <w:rsid w:val="0009290F"/>
    <w:rsid w:val="000948F5"/>
    <w:rsid w:val="000A3933"/>
    <w:rsid w:val="000A541F"/>
    <w:rsid w:val="000A75A9"/>
    <w:rsid w:val="000B14E7"/>
    <w:rsid w:val="000B3966"/>
    <w:rsid w:val="000B71E3"/>
    <w:rsid w:val="000C065F"/>
    <w:rsid w:val="000C2E57"/>
    <w:rsid w:val="000C6C71"/>
    <w:rsid w:val="000C6F49"/>
    <w:rsid w:val="000D061C"/>
    <w:rsid w:val="000D5000"/>
    <w:rsid w:val="000D520D"/>
    <w:rsid w:val="000E2221"/>
    <w:rsid w:val="000E56B7"/>
    <w:rsid w:val="000E7604"/>
    <w:rsid w:val="000F2125"/>
    <w:rsid w:val="000F4330"/>
    <w:rsid w:val="000F71E4"/>
    <w:rsid w:val="000F7520"/>
    <w:rsid w:val="0010134E"/>
    <w:rsid w:val="001051B1"/>
    <w:rsid w:val="00110BA6"/>
    <w:rsid w:val="00111D1B"/>
    <w:rsid w:val="00114D35"/>
    <w:rsid w:val="00117D52"/>
    <w:rsid w:val="00131E51"/>
    <w:rsid w:val="001411F8"/>
    <w:rsid w:val="00142F5B"/>
    <w:rsid w:val="0014667B"/>
    <w:rsid w:val="00155739"/>
    <w:rsid w:val="001572ED"/>
    <w:rsid w:val="00157A10"/>
    <w:rsid w:val="00162D3B"/>
    <w:rsid w:val="00162F70"/>
    <w:rsid w:val="001654D3"/>
    <w:rsid w:val="00167A45"/>
    <w:rsid w:val="00171AE5"/>
    <w:rsid w:val="0017456A"/>
    <w:rsid w:val="00174DB2"/>
    <w:rsid w:val="001755B4"/>
    <w:rsid w:val="001860F4"/>
    <w:rsid w:val="0019159B"/>
    <w:rsid w:val="00191D1E"/>
    <w:rsid w:val="00194BED"/>
    <w:rsid w:val="00194E9E"/>
    <w:rsid w:val="00196FFC"/>
    <w:rsid w:val="001A2545"/>
    <w:rsid w:val="001A6AF9"/>
    <w:rsid w:val="001B334A"/>
    <w:rsid w:val="001B5368"/>
    <w:rsid w:val="001C0731"/>
    <w:rsid w:val="001C43B4"/>
    <w:rsid w:val="001C6746"/>
    <w:rsid w:val="001D445A"/>
    <w:rsid w:val="001D55D1"/>
    <w:rsid w:val="001D6ACC"/>
    <w:rsid w:val="001E33F9"/>
    <w:rsid w:val="001E3FDB"/>
    <w:rsid w:val="001E7433"/>
    <w:rsid w:val="001F076C"/>
    <w:rsid w:val="001F5B88"/>
    <w:rsid w:val="001F7763"/>
    <w:rsid w:val="00200DE5"/>
    <w:rsid w:val="00201861"/>
    <w:rsid w:val="002019F0"/>
    <w:rsid w:val="00203716"/>
    <w:rsid w:val="002127B2"/>
    <w:rsid w:val="002132AD"/>
    <w:rsid w:val="002172C4"/>
    <w:rsid w:val="002208FE"/>
    <w:rsid w:val="002217B7"/>
    <w:rsid w:val="002234D2"/>
    <w:rsid w:val="0023020C"/>
    <w:rsid w:val="00230F77"/>
    <w:rsid w:val="00233B6A"/>
    <w:rsid w:val="00235035"/>
    <w:rsid w:val="0023615A"/>
    <w:rsid w:val="00241289"/>
    <w:rsid w:val="002439B1"/>
    <w:rsid w:val="00255011"/>
    <w:rsid w:val="002572AE"/>
    <w:rsid w:val="00260D57"/>
    <w:rsid w:val="00260E90"/>
    <w:rsid w:val="0026310D"/>
    <w:rsid w:val="002632B3"/>
    <w:rsid w:val="00265DD0"/>
    <w:rsid w:val="00271BA5"/>
    <w:rsid w:val="00271BA8"/>
    <w:rsid w:val="002726EB"/>
    <w:rsid w:val="00274787"/>
    <w:rsid w:val="00276E98"/>
    <w:rsid w:val="002815F6"/>
    <w:rsid w:val="00283DE0"/>
    <w:rsid w:val="002844D6"/>
    <w:rsid w:val="002847CF"/>
    <w:rsid w:val="00284ADA"/>
    <w:rsid w:val="00284ED2"/>
    <w:rsid w:val="0028562B"/>
    <w:rsid w:val="00291EF2"/>
    <w:rsid w:val="0029641B"/>
    <w:rsid w:val="002A12F7"/>
    <w:rsid w:val="002A1C59"/>
    <w:rsid w:val="002A2B31"/>
    <w:rsid w:val="002A2E5D"/>
    <w:rsid w:val="002A397F"/>
    <w:rsid w:val="002A6C7E"/>
    <w:rsid w:val="002A7786"/>
    <w:rsid w:val="002B4A4C"/>
    <w:rsid w:val="002B5B11"/>
    <w:rsid w:val="002C26A3"/>
    <w:rsid w:val="002C6778"/>
    <w:rsid w:val="002C6A45"/>
    <w:rsid w:val="002D43E1"/>
    <w:rsid w:val="002D6C49"/>
    <w:rsid w:val="002E010C"/>
    <w:rsid w:val="002E08D8"/>
    <w:rsid w:val="002F35CF"/>
    <w:rsid w:val="002F7D89"/>
    <w:rsid w:val="00300F81"/>
    <w:rsid w:val="00307335"/>
    <w:rsid w:val="00313CF1"/>
    <w:rsid w:val="00314368"/>
    <w:rsid w:val="00315C0B"/>
    <w:rsid w:val="00316459"/>
    <w:rsid w:val="003210E1"/>
    <w:rsid w:val="00321291"/>
    <w:rsid w:val="00321433"/>
    <w:rsid w:val="00326AD3"/>
    <w:rsid w:val="00333DD6"/>
    <w:rsid w:val="00341AE2"/>
    <w:rsid w:val="00342695"/>
    <w:rsid w:val="00344142"/>
    <w:rsid w:val="00352D5F"/>
    <w:rsid w:val="00353007"/>
    <w:rsid w:val="003559F8"/>
    <w:rsid w:val="00367CD5"/>
    <w:rsid w:val="003729B8"/>
    <w:rsid w:val="00375E09"/>
    <w:rsid w:val="003770AA"/>
    <w:rsid w:val="00384F52"/>
    <w:rsid w:val="00390B94"/>
    <w:rsid w:val="0039153E"/>
    <w:rsid w:val="003936F7"/>
    <w:rsid w:val="003976E9"/>
    <w:rsid w:val="003A2656"/>
    <w:rsid w:val="003A56E8"/>
    <w:rsid w:val="003B255B"/>
    <w:rsid w:val="003B269A"/>
    <w:rsid w:val="003B670C"/>
    <w:rsid w:val="003C030A"/>
    <w:rsid w:val="003C0320"/>
    <w:rsid w:val="003C0E55"/>
    <w:rsid w:val="003C2C86"/>
    <w:rsid w:val="003C2EB3"/>
    <w:rsid w:val="003C5C67"/>
    <w:rsid w:val="003D51F4"/>
    <w:rsid w:val="003D743A"/>
    <w:rsid w:val="003D7F75"/>
    <w:rsid w:val="003E0A49"/>
    <w:rsid w:val="003E1696"/>
    <w:rsid w:val="003E43BF"/>
    <w:rsid w:val="003E7D16"/>
    <w:rsid w:val="003F0FB5"/>
    <w:rsid w:val="003F1C2A"/>
    <w:rsid w:val="003F41E8"/>
    <w:rsid w:val="00400B42"/>
    <w:rsid w:val="00402118"/>
    <w:rsid w:val="0040418C"/>
    <w:rsid w:val="00405995"/>
    <w:rsid w:val="004077B0"/>
    <w:rsid w:val="004104F2"/>
    <w:rsid w:val="00413FE8"/>
    <w:rsid w:val="004153D9"/>
    <w:rsid w:val="004162B8"/>
    <w:rsid w:val="00422D7B"/>
    <w:rsid w:val="0042613C"/>
    <w:rsid w:val="00431775"/>
    <w:rsid w:val="0043295A"/>
    <w:rsid w:val="00433F08"/>
    <w:rsid w:val="00434064"/>
    <w:rsid w:val="00436BF5"/>
    <w:rsid w:val="00440D98"/>
    <w:rsid w:val="004417BE"/>
    <w:rsid w:val="00442226"/>
    <w:rsid w:val="00442B29"/>
    <w:rsid w:val="00450916"/>
    <w:rsid w:val="0045274E"/>
    <w:rsid w:val="00460529"/>
    <w:rsid w:val="00461386"/>
    <w:rsid w:val="00465FF4"/>
    <w:rsid w:val="00472A6B"/>
    <w:rsid w:val="0047414B"/>
    <w:rsid w:val="0047739B"/>
    <w:rsid w:val="00477441"/>
    <w:rsid w:val="004836FC"/>
    <w:rsid w:val="00484733"/>
    <w:rsid w:val="00484B72"/>
    <w:rsid w:val="0049036E"/>
    <w:rsid w:val="004932E8"/>
    <w:rsid w:val="004966C0"/>
    <w:rsid w:val="004A1C35"/>
    <w:rsid w:val="004A33B9"/>
    <w:rsid w:val="004B1FF5"/>
    <w:rsid w:val="004B4918"/>
    <w:rsid w:val="004B7EE6"/>
    <w:rsid w:val="004C41A7"/>
    <w:rsid w:val="004C46D2"/>
    <w:rsid w:val="004C637B"/>
    <w:rsid w:val="004D1021"/>
    <w:rsid w:val="004D32A8"/>
    <w:rsid w:val="004E1AAA"/>
    <w:rsid w:val="004E2490"/>
    <w:rsid w:val="004E5F60"/>
    <w:rsid w:val="00500F2D"/>
    <w:rsid w:val="00504072"/>
    <w:rsid w:val="00505C94"/>
    <w:rsid w:val="005130F0"/>
    <w:rsid w:val="005146C8"/>
    <w:rsid w:val="00515931"/>
    <w:rsid w:val="00517CD7"/>
    <w:rsid w:val="00521059"/>
    <w:rsid w:val="00524071"/>
    <w:rsid w:val="00524A61"/>
    <w:rsid w:val="005330D1"/>
    <w:rsid w:val="0053358B"/>
    <w:rsid w:val="005353BB"/>
    <w:rsid w:val="005372D3"/>
    <w:rsid w:val="005373F7"/>
    <w:rsid w:val="00540E9E"/>
    <w:rsid w:val="0055075A"/>
    <w:rsid w:val="00551397"/>
    <w:rsid w:val="0055312E"/>
    <w:rsid w:val="00554D42"/>
    <w:rsid w:val="005615BF"/>
    <w:rsid w:val="00565BF6"/>
    <w:rsid w:val="00567EAF"/>
    <w:rsid w:val="0057003A"/>
    <w:rsid w:val="0057072F"/>
    <w:rsid w:val="00570840"/>
    <w:rsid w:val="005710DB"/>
    <w:rsid w:val="00575997"/>
    <w:rsid w:val="005763C2"/>
    <w:rsid w:val="0058138B"/>
    <w:rsid w:val="005815E2"/>
    <w:rsid w:val="00582172"/>
    <w:rsid w:val="00582CAF"/>
    <w:rsid w:val="005833A3"/>
    <w:rsid w:val="0059040F"/>
    <w:rsid w:val="005937A2"/>
    <w:rsid w:val="005948DC"/>
    <w:rsid w:val="005955FB"/>
    <w:rsid w:val="00596847"/>
    <w:rsid w:val="005A091F"/>
    <w:rsid w:val="005A312F"/>
    <w:rsid w:val="005A321A"/>
    <w:rsid w:val="005A67EF"/>
    <w:rsid w:val="005A784F"/>
    <w:rsid w:val="005B3C72"/>
    <w:rsid w:val="005B590F"/>
    <w:rsid w:val="005C290E"/>
    <w:rsid w:val="005C422B"/>
    <w:rsid w:val="005C4E78"/>
    <w:rsid w:val="005C5CDD"/>
    <w:rsid w:val="005D364A"/>
    <w:rsid w:val="005D7D03"/>
    <w:rsid w:val="005E6392"/>
    <w:rsid w:val="00601771"/>
    <w:rsid w:val="00604C17"/>
    <w:rsid w:val="006057B4"/>
    <w:rsid w:val="00605D2B"/>
    <w:rsid w:val="00614DA4"/>
    <w:rsid w:val="00625974"/>
    <w:rsid w:val="006264E9"/>
    <w:rsid w:val="0063663D"/>
    <w:rsid w:val="00643953"/>
    <w:rsid w:val="00645186"/>
    <w:rsid w:val="00645E31"/>
    <w:rsid w:val="006460F6"/>
    <w:rsid w:val="00647843"/>
    <w:rsid w:val="00652919"/>
    <w:rsid w:val="006567B3"/>
    <w:rsid w:val="006670FF"/>
    <w:rsid w:val="00671C83"/>
    <w:rsid w:val="00672DFC"/>
    <w:rsid w:val="00675C44"/>
    <w:rsid w:val="006826D5"/>
    <w:rsid w:val="0068482B"/>
    <w:rsid w:val="00690A74"/>
    <w:rsid w:val="00691287"/>
    <w:rsid w:val="0069185F"/>
    <w:rsid w:val="00691F63"/>
    <w:rsid w:val="0069496D"/>
    <w:rsid w:val="006A1D83"/>
    <w:rsid w:val="006A38CA"/>
    <w:rsid w:val="006A4B6B"/>
    <w:rsid w:val="006A63E7"/>
    <w:rsid w:val="006B0516"/>
    <w:rsid w:val="006B2957"/>
    <w:rsid w:val="006B2B2F"/>
    <w:rsid w:val="006B2B35"/>
    <w:rsid w:val="006B7695"/>
    <w:rsid w:val="006C67D7"/>
    <w:rsid w:val="006D0F20"/>
    <w:rsid w:val="006D3810"/>
    <w:rsid w:val="006D3BF6"/>
    <w:rsid w:val="006D3C60"/>
    <w:rsid w:val="006E06A6"/>
    <w:rsid w:val="006E251F"/>
    <w:rsid w:val="006E42CC"/>
    <w:rsid w:val="006E7392"/>
    <w:rsid w:val="006F0E5D"/>
    <w:rsid w:val="007010F9"/>
    <w:rsid w:val="007043C1"/>
    <w:rsid w:val="007044B5"/>
    <w:rsid w:val="00704A91"/>
    <w:rsid w:val="007110F8"/>
    <w:rsid w:val="00713465"/>
    <w:rsid w:val="007138E2"/>
    <w:rsid w:val="00720D0B"/>
    <w:rsid w:val="00726025"/>
    <w:rsid w:val="00727F32"/>
    <w:rsid w:val="00730F4E"/>
    <w:rsid w:val="00732438"/>
    <w:rsid w:val="0074203F"/>
    <w:rsid w:val="00743253"/>
    <w:rsid w:val="007452A2"/>
    <w:rsid w:val="00757728"/>
    <w:rsid w:val="0075777A"/>
    <w:rsid w:val="007577AA"/>
    <w:rsid w:val="007620CA"/>
    <w:rsid w:val="007662A6"/>
    <w:rsid w:val="0076739C"/>
    <w:rsid w:val="00770270"/>
    <w:rsid w:val="007708A8"/>
    <w:rsid w:val="00773F87"/>
    <w:rsid w:val="00775203"/>
    <w:rsid w:val="00775A59"/>
    <w:rsid w:val="00780153"/>
    <w:rsid w:val="00780BA7"/>
    <w:rsid w:val="00784ECF"/>
    <w:rsid w:val="00786295"/>
    <w:rsid w:val="007868E3"/>
    <w:rsid w:val="00786F77"/>
    <w:rsid w:val="00793E63"/>
    <w:rsid w:val="007951DD"/>
    <w:rsid w:val="0079654F"/>
    <w:rsid w:val="0079717B"/>
    <w:rsid w:val="007A2690"/>
    <w:rsid w:val="007A6C01"/>
    <w:rsid w:val="007A7819"/>
    <w:rsid w:val="007A7C34"/>
    <w:rsid w:val="007B357A"/>
    <w:rsid w:val="007B4E3C"/>
    <w:rsid w:val="007D1EF9"/>
    <w:rsid w:val="007D4867"/>
    <w:rsid w:val="007D7D8F"/>
    <w:rsid w:val="007E7943"/>
    <w:rsid w:val="008005DE"/>
    <w:rsid w:val="0080081B"/>
    <w:rsid w:val="00806464"/>
    <w:rsid w:val="00811731"/>
    <w:rsid w:val="00812F7E"/>
    <w:rsid w:val="008148AF"/>
    <w:rsid w:val="00820B92"/>
    <w:rsid w:val="00821593"/>
    <w:rsid w:val="00825B46"/>
    <w:rsid w:val="00830F6A"/>
    <w:rsid w:val="00840F24"/>
    <w:rsid w:val="00841647"/>
    <w:rsid w:val="00841690"/>
    <w:rsid w:val="00841E93"/>
    <w:rsid w:val="008434AA"/>
    <w:rsid w:val="008439AC"/>
    <w:rsid w:val="008466B4"/>
    <w:rsid w:val="00846AC9"/>
    <w:rsid w:val="00853B10"/>
    <w:rsid w:val="0085640B"/>
    <w:rsid w:val="008567D7"/>
    <w:rsid w:val="008575AA"/>
    <w:rsid w:val="00857692"/>
    <w:rsid w:val="0086038F"/>
    <w:rsid w:val="0086081A"/>
    <w:rsid w:val="00861A08"/>
    <w:rsid w:val="00864188"/>
    <w:rsid w:val="008645B0"/>
    <w:rsid w:val="00864E17"/>
    <w:rsid w:val="0086791F"/>
    <w:rsid w:val="00871B7C"/>
    <w:rsid w:val="0087257E"/>
    <w:rsid w:val="0087757F"/>
    <w:rsid w:val="00877C93"/>
    <w:rsid w:val="00881116"/>
    <w:rsid w:val="00881206"/>
    <w:rsid w:val="00882F08"/>
    <w:rsid w:val="008857C2"/>
    <w:rsid w:val="00891DE0"/>
    <w:rsid w:val="00893EBE"/>
    <w:rsid w:val="008A4E80"/>
    <w:rsid w:val="008A547A"/>
    <w:rsid w:val="008B6672"/>
    <w:rsid w:val="008C21C2"/>
    <w:rsid w:val="008C246C"/>
    <w:rsid w:val="008C2B22"/>
    <w:rsid w:val="008C4FB4"/>
    <w:rsid w:val="008C63F2"/>
    <w:rsid w:val="008C71AB"/>
    <w:rsid w:val="008C73E1"/>
    <w:rsid w:val="008D2238"/>
    <w:rsid w:val="008D2BF5"/>
    <w:rsid w:val="008E03DB"/>
    <w:rsid w:val="008E1EB4"/>
    <w:rsid w:val="008E1EF0"/>
    <w:rsid w:val="008F2CFE"/>
    <w:rsid w:val="008F7BCC"/>
    <w:rsid w:val="0090409B"/>
    <w:rsid w:val="00904759"/>
    <w:rsid w:val="009055DA"/>
    <w:rsid w:val="00913244"/>
    <w:rsid w:val="0091570B"/>
    <w:rsid w:val="00923AF8"/>
    <w:rsid w:val="00926D67"/>
    <w:rsid w:val="0093198E"/>
    <w:rsid w:val="00934FE7"/>
    <w:rsid w:val="00937BEC"/>
    <w:rsid w:val="00940343"/>
    <w:rsid w:val="00944E66"/>
    <w:rsid w:val="00945E10"/>
    <w:rsid w:val="00947FAC"/>
    <w:rsid w:val="009500EB"/>
    <w:rsid w:val="00951CB1"/>
    <w:rsid w:val="00952670"/>
    <w:rsid w:val="00955804"/>
    <w:rsid w:val="00957162"/>
    <w:rsid w:val="00963090"/>
    <w:rsid w:val="00966977"/>
    <w:rsid w:val="00972FF6"/>
    <w:rsid w:val="009761C2"/>
    <w:rsid w:val="00976BFF"/>
    <w:rsid w:val="00992BFA"/>
    <w:rsid w:val="009974FC"/>
    <w:rsid w:val="009A3D14"/>
    <w:rsid w:val="009A5DE2"/>
    <w:rsid w:val="009A7E4F"/>
    <w:rsid w:val="009C01DE"/>
    <w:rsid w:val="009C01E6"/>
    <w:rsid w:val="009C2ED5"/>
    <w:rsid w:val="009D04BB"/>
    <w:rsid w:val="009D2C13"/>
    <w:rsid w:val="009D310D"/>
    <w:rsid w:val="009D40A0"/>
    <w:rsid w:val="009E34D0"/>
    <w:rsid w:val="009E61C6"/>
    <w:rsid w:val="009E7E75"/>
    <w:rsid w:val="009F0548"/>
    <w:rsid w:val="009F21BD"/>
    <w:rsid w:val="009F4B5E"/>
    <w:rsid w:val="009F5A54"/>
    <w:rsid w:val="009F74C8"/>
    <w:rsid w:val="00A00E5F"/>
    <w:rsid w:val="00A06656"/>
    <w:rsid w:val="00A06D4B"/>
    <w:rsid w:val="00A1051E"/>
    <w:rsid w:val="00A12DAC"/>
    <w:rsid w:val="00A1436B"/>
    <w:rsid w:val="00A208DA"/>
    <w:rsid w:val="00A20BBC"/>
    <w:rsid w:val="00A401B1"/>
    <w:rsid w:val="00A44C95"/>
    <w:rsid w:val="00A46F2D"/>
    <w:rsid w:val="00A472C3"/>
    <w:rsid w:val="00A47334"/>
    <w:rsid w:val="00A47C28"/>
    <w:rsid w:val="00A47E15"/>
    <w:rsid w:val="00A50E06"/>
    <w:rsid w:val="00A51BBB"/>
    <w:rsid w:val="00A60439"/>
    <w:rsid w:val="00A6212A"/>
    <w:rsid w:val="00A62A05"/>
    <w:rsid w:val="00A631E4"/>
    <w:rsid w:val="00A66046"/>
    <w:rsid w:val="00A6653D"/>
    <w:rsid w:val="00A77A3B"/>
    <w:rsid w:val="00A81949"/>
    <w:rsid w:val="00A84D5A"/>
    <w:rsid w:val="00A93296"/>
    <w:rsid w:val="00A95B76"/>
    <w:rsid w:val="00AA158A"/>
    <w:rsid w:val="00AA454E"/>
    <w:rsid w:val="00AB222C"/>
    <w:rsid w:val="00AB3136"/>
    <w:rsid w:val="00AB361C"/>
    <w:rsid w:val="00AB63FF"/>
    <w:rsid w:val="00AC46BD"/>
    <w:rsid w:val="00AC64CA"/>
    <w:rsid w:val="00AC6AA3"/>
    <w:rsid w:val="00AD13DC"/>
    <w:rsid w:val="00AD1686"/>
    <w:rsid w:val="00AD79DD"/>
    <w:rsid w:val="00AE0AEA"/>
    <w:rsid w:val="00AF70D5"/>
    <w:rsid w:val="00AF7CDE"/>
    <w:rsid w:val="00B051DA"/>
    <w:rsid w:val="00B062EB"/>
    <w:rsid w:val="00B14361"/>
    <w:rsid w:val="00B14FEF"/>
    <w:rsid w:val="00B156E0"/>
    <w:rsid w:val="00B22DFE"/>
    <w:rsid w:val="00B2469C"/>
    <w:rsid w:val="00B25693"/>
    <w:rsid w:val="00B25873"/>
    <w:rsid w:val="00B25D0C"/>
    <w:rsid w:val="00B25F38"/>
    <w:rsid w:val="00B276E8"/>
    <w:rsid w:val="00B358A7"/>
    <w:rsid w:val="00B41BA4"/>
    <w:rsid w:val="00B439AD"/>
    <w:rsid w:val="00B47683"/>
    <w:rsid w:val="00B50426"/>
    <w:rsid w:val="00B50FC9"/>
    <w:rsid w:val="00B513DD"/>
    <w:rsid w:val="00B54FFD"/>
    <w:rsid w:val="00B609CB"/>
    <w:rsid w:val="00B8226A"/>
    <w:rsid w:val="00B87D99"/>
    <w:rsid w:val="00B91B62"/>
    <w:rsid w:val="00B97A38"/>
    <w:rsid w:val="00BA290E"/>
    <w:rsid w:val="00BA469E"/>
    <w:rsid w:val="00BA6A4A"/>
    <w:rsid w:val="00BB0345"/>
    <w:rsid w:val="00BB1018"/>
    <w:rsid w:val="00BB1651"/>
    <w:rsid w:val="00BD0C5F"/>
    <w:rsid w:val="00BD5E3B"/>
    <w:rsid w:val="00BF0C99"/>
    <w:rsid w:val="00BF1A91"/>
    <w:rsid w:val="00BF5AD7"/>
    <w:rsid w:val="00BF77DA"/>
    <w:rsid w:val="00C02111"/>
    <w:rsid w:val="00C03FFE"/>
    <w:rsid w:val="00C054D6"/>
    <w:rsid w:val="00C10E89"/>
    <w:rsid w:val="00C157CB"/>
    <w:rsid w:val="00C20CFC"/>
    <w:rsid w:val="00C2209C"/>
    <w:rsid w:val="00C27FDC"/>
    <w:rsid w:val="00C35532"/>
    <w:rsid w:val="00C3699D"/>
    <w:rsid w:val="00C42D9C"/>
    <w:rsid w:val="00C503F4"/>
    <w:rsid w:val="00C50A8C"/>
    <w:rsid w:val="00C519CB"/>
    <w:rsid w:val="00C51B55"/>
    <w:rsid w:val="00C5755F"/>
    <w:rsid w:val="00C60DB4"/>
    <w:rsid w:val="00C836D7"/>
    <w:rsid w:val="00C838F3"/>
    <w:rsid w:val="00C878BA"/>
    <w:rsid w:val="00C911BC"/>
    <w:rsid w:val="00C94634"/>
    <w:rsid w:val="00C95807"/>
    <w:rsid w:val="00C9713B"/>
    <w:rsid w:val="00CA078D"/>
    <w:rsid w:val="00CA38F9"/>
    <w:rsid w:val="00CA7D01"/>
    <w:rsid w:val="00CB1451"/>
    <w:rsid w:val="00CB2057"/>
    <w:rsid w:val="00CB258B"/>
    <w:rsid w:val="00CB2766"/>
    <w:rsid w:val="00CB4439"/>
    <w:rsid w:val="00CB7448"/>
    <w:rsid w:val="00CB76CB"/>
    <w:rsid w:val="00CC08ED"/>
    <w:rsid w:val="00CC6AE4"/>
    <w:rsid w:val="00CD29C0"/>
    <w:rsid w:val="00CD3EF0"/>
    <w:rsid w:val="00CD4E21"/>
    <w:rsid w:val="00CE230F"/>
    <w:rsid w:val="00CF1DFC"/>
    <w:rsid w:val="00CF25B2"/>
    <w:rsid w:val="00CF36F2"/>
    <w:rsid w:val="00CF52AD"/>
    <w:rsid w:val="00D0024E"/>
    <w:rsid w:val="00D00B05"/>
    <w:rsid w:val="00D12685"/>
    <w:rsid w:val="00D16630"/>
    <w:rsid w:val="00D210C6"/>
    <w:rsid w:val="00D21AED"/>
    <w:rsid w:val="00D24365"/>
    <w:rsid w:val="00D24D04"/>
    <w:rsid w:val="00D2622A"/>
    <w:rsid w:val="00D278D6"/>
    <w:rsid w:val="00D30C09"/>
    <w:rsid w:val="00D323B0"/>
    <w:rsid w:val="00D33ACF"/>
    <w:rsid w:val="00D343F1"/>
    <w:rsid w:val="00D3462A"/>
    <w:rsid w:val="00D34EE5"/>
    <w:rsid w:val="00D35E5D"/>
    <w:rsid w:val="00D36669"/>
    <w:rsid w:val="00D36BAE"/>
    <w:rsid w:val="00D40338"/>
    <w:rsid w:val="00D42936"/>
    <w:rsid w:val="00D458DB"/>
    <w:rsid w:val="00D45980"/>
    <w:rsid w:val="00D46776"/>
    <w:rsid w:val="00D5030A"/>
    <w:rsid w:val="00D54B77"/>
    <w:rsid w:val="00D5581D"/>
    <w:rsid w:val="00D652C1"/>
    <w:rsid w:val="00D819DA"/>
    <w:rsid w:val="00D85717"/>
    <w:rsid w:val="00D96E8E"/>
    <w:rsid w:val="00DB02A2"/>
    <w:rsid w:val="00DB3A98"/>
    <w:rsid w:val="00DB4809"/>
    <w:rsid w:val="00DB532C"/>
    <w:rsid w:val="00DB6D3B"/>
    <w:rsid w:val="00DC2CAE"/>
    <w:rsid w:val="00DD4442"/>
    <w:rsid w:val="00DD5E37"/>
    <w:rsid w:val="00DE09DD"/>
    <w:rsid w:val="00DE1291"/>
    <w:rsid w:val="00DE6692"/>
    <w:rsid w:val="00DE68B6"/>
    <w:rsid w:val="00DF1B72"/>
    <w:rsid w:val="00DF1E4F"/>
    <w:rsid w:val="00DF25E7"/>
    <w:rsid w:val="00DF35D1"/>
    <w:rsid w:val="00E008B8"/>
    <w:rsid w:val="00E01172"/>
    <w:rsid w:val="00E020B2"/>
    <w:rsid w:val="00E06B90"/>
    <w:rsid w:val="00E125AC"/>
    <w:rsid w:val="00E13B18"/>
    <w:rsid w:val="00E16939"/>
    <w:rsid w:val="00E218EF"/>
    <w:rsid w:val="00E27552"/>
    <w:rsid w:val="00E31794"/>
    <w:rsid w:val="00E321DC"/>
    <w:rsid w:val="00E32DB2"/>
    <w:rsid w:val="00E344CD"/>
    <w:rsid w:val="00E44804"/>
    <w:rsid w:val="00E46850"/>
    <w:rsid w:val="00E539A9"/>
    <w:rsid w:val="00E54575"/>
    <w:rsid w:val="00E57610"/>
    <w:rsid w:val="00E610C3"/>
    <w:rsid w:val="00E65E51"/>
    <w:rsid w:val="00E705D2"/>
    <w:rsid w:val="00E70EAF"/>
    <w:rsid w:val="00E74480"/>
    <w:rsid w:val="00E745CD"/>
    <w:rsid w:val="00E7691C"/>
    <w:rsid w:val="00E772BA"/>
    <w:rsid w:val="00E82A68"/>
    <w:rsid w:val="00E87254"/>
    <w:rsid w:val="00E90FBF"/>
    <w:rsid w:val="00E974C6"/>
    <w:rsid w:val="00EA7C02"/>
    <w:rsid w:val="00EB141E"/>
    <w:rsid w:val="00EB781B"/>
    <w:rsid w:val="00EC0F89"/>
    <w:rsid w:val="00EC2796"/>
    <w:rsid w:val="00EC477B"/>
    <w:rsid w:val="00EC47E2"/>
    <w:rsid w:val="00EC5F81"/>
    <w:rsid w:val="00ED090C"/>
    <w:rsid w:val="00ED11C2"/>
    <w:rsid w:val="00EE0292"/>
    <w:rsid w:val="00EE2662"/>
    <w:rsid w:val="00EE54DB"/>
    <w:rsid w:val="00EE7613"/>
    <w:rsid w:val="00EF326B"/>
    <w:rsid w:val="00EF5475"/>
    <w:rsid w:val="00EF5E4A"/>
    <w:rsid w:val="00EF62A6"/>
    <w:rsid w:val="00EF7CAE"/>
    <w:rsid w:val="00F029EF"/>
    <w:rsid w:val="00F074D6"/>
    <w:rsid w:val="00F10959"/>
    <w:rsid w:val="00F14B13"/>
    <w:rsid w:val="00F17EF5"/>
    <w:rsid w:val="00F230E2"/>
    <w:rsid w:val="00F26132"/>
    <w:rsid w:val="00F27AB8"/>
    <w:rsid w:val="00F32AC9"/>
    <w:rsid w:val="00F50E37"/>
    <w:rsid w:val="00F543D5"/>
    <w:rsid w:val="00F55DF8"/>
    <w:rsid w:val="00F6540F"/>
    <w:rsid w:val="00F6724F"/>
    <w:rsid w:val="00F73066"/>
    <w:rsid w:val="00F74751"/>
    <w:rsid w:val="00F74DEF"/>
    <w:rsid w:val="00F75406"/>
    <w:rsid w:val="00F76D0F"/>
    <w:rsid w:val="00F815AF"/>
    <w:rsid w:val="00F87CB4"/>
    <w:rsid w:val="00F92BA4"/>
    <w:rsid w:val="00FA16C8"/>
    <w:rsid w:val="00FA3258"/>
    <w:rsid w:val="00FA3884"/>
    <w:rsid w:val="00FB1616"/>
    <w:rsid w:val="00FB1754"/>
    <w:rsid w:val="00FB3D25"/>
    <w:rsid w:val="00FB67C2"/>
    <w:rsid w:val="00FC1C0D"/>
    <w:rsid w:val="00FC584E"/>
    <w:rsid w:val="00FC7295"/>
    <w:rsid w:val="00FD5DB2"/>
    <w:rsid w:val="00FD7982"/>
    <w:rsid w:val="00FE3965"/>
    <w:rsid w:val="00FE5B3D"/>
    <w:rsid w:val="00FF3A72"/>
    <w:rsid w:val="00FF691D"/>
    <w:rsid w:val="00FF7468"/>
    <w:rsid w:val="00FF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55B"/>
  </w:style>
  <w:style w:type="paragraph" w:styleId="1">
    <w:name w:val="heading 1"/>
    <w:basedOn w:val="a"/>
    <w:next w:val="a"/>
    <w:link w:val="10"/>
    <w:uiPriority w:val="9"/>
    <w:qFormat/>
    <w:rsid w:val="00704A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704A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704A9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4A9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5">
    <w:name w:val="heading 5"/>
    <w:basedOn w:val="a"/>
    <w:next w:val="a"/>
    <w:link w:val="50"/>
    <w:uiPriority w:val="99"/>
    <w:unhideWhenUsed/>
    <w:qFormat/>
    <w:rsid w:val="00704A9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4A9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4A9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4A9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4A9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4A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04A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04A9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04A91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704A9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04A91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704A91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04A9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704A9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3">
    <w:name w:val="header"/>
    <w:aliases w:val="наш колонтитул"/>
    <w:basedOn w:val="a"/>
    <w:link w:val="a4"/>
    <w:uiPriority w:val="99"/>
    <w:unhideWhenUsed/>
    <w:rsid w:val="00E34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наш колонтитул Знак"/>
    <w:basedOn w:val="a0"/>
    <w:link w:val="a3"/>
    <w:uiPriority w:val="99"/>
    <w:rsid w:val="00E344CD"/>
  </w:style>
  <w:style w:type="paragraph" w:styleId="a5">
    <w:name w:val="footer"/>
    <w:basedOn w:val="a"/>
    <w:link w:val="a6"/>
    <w:uiPriority w:val="99"/>
    <w:unhideWhenUsed/>
    <w:rsid w:val="00E34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44CD"/>
  </w:style>
  <w:style w:type="paragraph" w:styleId="a7">
    <w:name w:val="Balloon Text"/>
    <w:basedOn w:val="a"/>
    <w:link w:val="a8"/>
    <w:uiPriority w:val="99"/>
    <w:semiHidden/>
    <w:unhideWhenUsed/>
    <w:rsid w:val="00595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55FB"/>
    <w:rPr>
      <w:rFonts w:ascii="Tahoma" w:hAnsi="Tahoma" w:cs="Tahoma"/>
      <w:sz w:val="16"/>
      <w:szCs w:val="16"/>
    </w:rPr>
  </w:style>
  <w:style w:type="character" w:customStyle="1" w:styleId="blk">
    <w:name w:val="blk"/>
    <w:basedOn w:val="a0"/>
    <w:rsid w:val="00966977"/>
  </w:style>
  <w:style w:type="character" w:styleId="a9">
    <w:name w:val="Hyperlink"/>
    <w:basedOn w:val="a0"/>
    <w:uiPriority w:val="99"/>
    <w:unhideWhenUsed/>
    <w:rsid w:val="00966977"/>
    <w:rPr>
      <w:color w:val="0000FF"/>
      <w:u w:val="single"/>
    </w:rPr>
  </w:style>
  <w:style w:type="character" w:styleId="aa">
    <w:name w:val="line number"/>
    <w:basedOn w:val="a0"/>
    <w:uiPriority w:val="99"/>
    <w:semiHidden/>
    <w:unhideWhenUsed/>
    <w:rsid w:val="009C2ED5"/>
  </w:style>
  <w:style w:type="paragraph" w:styleId="ab">
    <w:name w:val="List Paragraph"/>
    <w:basedOn w:val="a"/>
    <w:uiPriority w:val="99"/>
    <w:qFormat/>
    <w:rsid w:val="008439AC"/>
    <w:pPr>
      <w:ind w:left="720"/>
      <w:contextualSpacing/>
    </w:pPr>
  </w:style>
  <w:style w:type="character" w:customStyle="1" w:styleId="st">
    <w:name w:val="st"/>
    <w:basedOn w:val="a0"/>
    <w:rsid w:val="00051DF7"/>
  </w:style>
  <w:style w:type="paragraph" w:styleId="ac">
    <w:name w:val="Title"/>
    <w:basedOn w:val="a"/>
    <w:next w:val="a"/>
    <w:link w:val="ad"/>
    <w:uiPriority w:val="10"/>
    <w:qFormat/>
    <w:rsid w:val="00704A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d">
    <w:name w:val="Название Знак"/>
    <w:basedOn w:val="a0"/>
    <w:link w:val="ac"/>
    <w:uiPriority w:val="10"/>
    <w:rsid w:val="00704A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e">
    <w:name w:val="Subtitle"/>
    <w:basedOn w:val="a"/>
    <w:next w:val="a"/>
    <w:link w:val="af"/>
    <w:uiPriority w:val="11"/>
    <w:qFormat/>
    <w:rsid w:val="00704A9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f">
    <w:name w:val="Подзаголовок Знак"/>
    <w:basedOn w:val="a0"/>
    <w:link w:val="ae"/>
    <w:uiPriority w:val="11"/>
    <w:rsid w:val="00704A9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704A91"/>
    <w:rPr>
      <w:b/>
      <w:bCs/>
    </w:rPr>
  </w:style>
  <w:style w:type="character" w:styleId="af1">
    <w:name w:val="Emphasis"/>
    <w:basedOn w:val="a0"/>
    <w:uiPriority w:val="20"/>
    <w:qFormat/>
    <w:rsid w:val="00704A91"/>
    <w:rPr>
      <w:i/>
      <w:iCs/>
    </w:rPr>
  </w:style>
  <w:style w:type="paragraph" w:styleId="af2">
    <w:name w:val="No Spacing"/>
    <w:basedOn w:val="a"/>
    <w:uiPriority w:val="1"/>
    <w:qFormat/>
    <w:rsid w:val="00704A91"/>
    <w:pPr>
      <w:spacing w:after="0" w:line="240" w:lineRule="auto"/>
    </w:pPr>
    <w:rPr>
      <w:rFonts w:eastAsiaTheme="minorEastAsia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704A91"/>
    <w:rPr>
      <w:rFonts w:eastAsiaTheme="minorEastAsia"/>
      <w:i/>
      <w:iCs/>
      <w:color w:val="000000" w:themeColor="text1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704A91"/>
    <w:rPr>
      <w:rFonts w:eastAsiaTheme="minorEastAsia"/>
      <w:i/>
      <w:iCs/>
      <w:color w:val="000000" w:themeColor="text1"/>
      <w:lang w:eastAsia="ru-RU"/>
    </w:rPr>
  </w:style>
  <w:style w:type="paragraph" w:styleId="af3">
    <w:name w:val="Intense Quote"/>
    <w:basedOn w:val="a"/>
    <w:next w:val="a"/>
    <w:link w:val="af4"/>
    <w:uiPriority w:val="30"/>
    <w:qFormat/>
    <w:rsid w:val="00704A91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ru-RU"/>
    </w:rPr>
  </w:style>
  <w:style w:type="character" w:customStyle="1" w:styleId="af4">
    <w:name w:val="Выделенная цитата Знак"/>
    <w:basedOn w:val="a0"/>
    <w:link w:val="af3"/>
    <w:uiPriority w:val="30"/>
    <w:rsid w:val="00704A91"/>
    <w:rPr>
      <w:rFonts w:eastAsiaTheme="minorEastAsia"/>
      <w:b/>
      <w:bCs/>
      <w:i/>
      <w:iCs/>
      <w:color w:val="4F81BD" w:themeColor="accent1"/>
      <w:lang w:eastAsia="ru-RU"/>
    </w:rPr>
  </w:style>
  <w:style w:type="character" w:styleId="af5">
    <w:name w:val="Subtle Emphasis"/>
    <w:uiPriority w:val="19"/>
    <w:qFormat/>
    <w:rsid w:val="00704A91"/>
    <w:rPr>
      <w:i/>
      <w:iCs/>
      <w:color w:val="808080" w:themeColor="text1" w:themeTint="7F"/>
    </w:rPr>
  </w:style>
  <w:style w:type="character" w:styleId="af6">
    <w:name w:val="Intense Emphasis"/>
    <w:basedOn w:val="a0"/>
    <w:uiPriority w:val="21"/>
    <w:qFormat/>
    <w:rsid w:val="00704A91"/>
    <w:rPr>
      <w:b/>
      <w:bCs/>
      <w:i/>
      <w:iCs/>
      <w:color w:val="4F81BD" w:themeColor="accent1"/>
    </w:rPr>
  </w:style>
  <w:style w:type="character" w:styleId="af7">
    <w:name w:val="Subtle Reference"/>
    <w:basedOn w:val="a0"/>
    <w:uiPriority w:val="31"/>
    <w:qFormat/>
    <w:rsid w:val="00704A91"/>
    <w:rPr>
      <w:smallCaps/>
      <w:color w:val="C0504D" w:themeColor="accent2"/>
      <w:u w:val="single"/>
    </w:rPr>
  </w:style>
  <w:style w:type="character" w:styleId="af8">
    <w:name w:val="Intense Reference"/>
    <w:basedOn w:val="a0"/>
    <w:uiPriority w:val="32"/>
    <w:qFormat/>
    <w:rsid w:val="00704A91"/>
    <w:rPr>
      <w:b/>
      <w:bCs/>
      <w:smallCaps/>
      <w:color w:val="C0504D" w:themeColor="accent2"/>
      <w:spacing w:val="5"/>
      <w:u w:val="single"/>
    </w:rPr>
  </w:style>
  <w:style w:type="character" w:styleId="af9">
    <w:name w:val="Book Title"/>
    <w:basedOn w:val="a0"/>
    <w:uiPriority w:val="33"/>
    <w:qFormat/>
    <w:rsid w:val="00704A91"/>
    <w:rPr>
      <w:b/>
      <w:bCs/>
      <w:smallCaps/>
      <w:spacing w:val="5"/>
    </w:rPr>
  </w:style>
  <w:style w:type="character" w:customStyle="1" w:styleId="a00">
    <w:name w:val="a0"/>
    <w:basedOn w:val="a0"/>
    <w:rsid w:val="00704A91"/>
  </w:style>
  <w:style w:type="character" w:customStyle="1" w:styleId="afa">
    <w:name w:val="a"/>
    <w:basedOn w:val="a0"/>
    <w:rsid w:val="00704A91"/>
  </w:style>
  <w:style w:type="character" w:customStyle="1" w:styleId="afb">
    <w:name w:val="Текст сноски Знак"/>
    <w:basedOn w:val="a0"/>
    <w:link w:val="afc"/>
    <w:uiPriority w:val="99"/>
    <w:rsid w:val="00704A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footnote text"/>
    <w:basedOn w:val="a"/>
    <w:link w:val="afb"/>
    <w:uiPriority w:val="99"/>
    <w:unhideWhenUsed/>
    <w:rsid w:val="00704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704A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704A91"/>
    <w:rPr>
      <w:rFonts w:eastAsiaTheme="minorEastAsia"/>
      <w:sz w:val="20"/>
      <w:szCs w:val="20"/>
      <w:lang w:eastAsia="ru-RU"/>
    </w:rPr>
  </w:style>
  <w:style w:type="paragraph" w:styleId="afe">
    <w:name w:val="annotation text"/>
    <w:basedOn w:val="a"/>
    <w:link w:val="afd"/>
    <w:uiPriority w:val="99"/>
    <w:semiHidden/>
    <w:unhideWhenUsed/>
    <w:rsid w:val="00704A91"/>
    <w:pPr>
      <w:spacing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704A91"/>
    <w:rPr>
      <w:rFonts w:eastAsiaTheme="minorEastAsia"/>
      <w:b/>
      <w:bCs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704A91"/>
    <w:rPr>
      <w:b/>
      <w:bCs/>
    </w:rPr>
  </w:style>
  <w:style w:type="paragraph" w:styleId="aff1">
    <w:name w:val="Normal (Web)"/>
    <w:basedOn w:val="a"/>
    <w:link w:val="aff2"/>
    <w:uiPriority w:val="99"/>
    <w:rsid w:val="007662A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uk-UA" w:eastAsia="uk-UA"/>
    </w:rPr>
  </w:style>
  <w:style w:type="character" w:customStyle="1" w:styleId="aff2">
    <w:name w:val="Обычный (веб) Знак"/>
    <w:link w:val="aff1"/>
    <w:locked/>
    <w:rsid w:val="007662A6"/>
    <w:rPr>
      <w:rFonts w:ascii="Arial" w:eastAsia="Times New Roman" w:hAnsi="Arial" w:cs="Arial"/>
      <w:sz w:val="24"/>
      <w:szCs w:val="24"/>
      <w:lang w:val="uk-UA" w:eastAsia="uk-UA"/>
    </w:rPr>
  </w:style>
  <w:style w:type="paragraph" w:customStyle="1" w:styleId="ConsPlusTitle">
    <w:name w:val="ConsPlusTitle"/>
    <w:rsid w:val="00A143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ff3">
    <w:name w:val="annotation reference"/>
    <w:basedOn w:val="a0"/>
    <w:uiPriority w:val="99"/>
    <w:semiHidden/>
    <w:unhideWhenUsed/>
    <w:rsid w:val="00D45980"/>
    <w:rPr>
      <w:sz w:val="16"/>
      <w:szCs w:val="16"/>
    </w:rPr>
  </w:style>
  <w:style w:type="character" w:styleId="aff4">
    <w:name w:val="FollowedHyperlink"/>
    <w:basedOn w:val="a0"/>
    <w:uiPriority w:val="99"/>
    <w:unhideWhenUsed/>
    <w:rsid w:val="0093198E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63090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CA7D01"/>
    <w:rPr>
      <w:color w:val="605E5C"/>
      <w:shd w:val="clear" w:color="auto" w:fill="E1DFDD"/>
    </w:rPr>
  </w:style>
  <w:style w:type="paragraph" w:customStyle="1" w:styleId="ConsPlusTitlePage">
    <w:name w:val="ConsPlusTitlePage"/>
    <w:rsid w:val="00B97A3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nformat">
    <w:name w:val="ConsPlusNonformat"/>
    <w:uiPriority w:val="99"/>
    <w:rsid w:val="00B97A3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Cell">
    <w:name w:val="ConsPlusCell"/>
    <w:uiPriority w:val="99"/>
    <w:rsid w:val="00B97A3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B97A3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JurTerm">
    <w:name w:val="ConsPlusJurTerm"/>
    <w:rsid w:val="00B97A3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B97A3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Normal">
    <w:name w:val="ConsNormal"/>
    <w:uiPriority w:val="99"/>
    <w:rsid w:val="00B97A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B97A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ff5">
    <w:name w:val="Plain Text"/>
    <w:basedOn w:val="a"/>
    <w:link w:val="aff6"/>
    <w:uiPriority w:val="99"/>
    <w:rsid w:val="00B97A38"/>
    <w:pPr>
      <w:spacing w:after="0" w:line="240" w:lineRule="auto"/>
    </w:pPr>
    <w:rPr>
      <w:rFonts w:ascii="Courier New" w:eastAsia="Calibri" w:hAnsi="Courier New" w:cs="Times New Roman"/>
      <w:i/>
      <w:iCs/>
      <w:sz w:val="20"/>
      <w:szCs w:val="20"/>
      <w:lang w:eastAsia="ru-RU"/>
    </w:rPr>
  </w:style>
  <w:style w:type="character" w:customStyle="1" w:styleId="aff6">
    <w:name w:val="Текст Знак"/>
    <w:basedOn w:val="a0"/>
    <w:link w:val="aff5"/>
    <w:uiPriority w:val="99"/>
    <w:rsid w:val="00B97A38"/>
    <w:rPr>
      <w:rFonts w:ascii="Courier New" w:eastAsia="Calibri" w:hAnsi="Courier New" w:cs="Times New Roman"/>
      <w:i/>
      <w:iCs/>
      <w:sz w:val="20"/>
      <w:szCs w:val="20"/>
      <w:lang w:eastAsia="ru-RU"/>
    </w:rPr>
  </w:style>
  <w:style w:type="character" w:styleId="aff7">
    <w:name w:val="page number"/>
    <w:uiPriority w:val="99"/>
    <w:rsid w:val="00B97A38"/>
    <w:rPr>
      <w:rFonts w:cs="Times New Roman"/>
    </w:rPr>
  </w:style>
  <w:style w:type="paragraph" w:styleId="aff8">
    <w:name w:val="Body Text"/>
    <w:basedOn w:val="a"/>
    <w:link w:val="aff9"/>
    <w:uiPriority w:val="99"/>
    <w:rsid w:val="00B97A38"/>
    <w:pPr>
      <w:spacing w:after="12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f9">
    <w:name w:val="Основной текст Знак"/>
    <w:basedOn w:val="a0"/>
    <w:link w:val="aff8"/>
    <w:uiPriority w:val="99"/>
    <w:rsid w:val="00B97A3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4">
    <w:name w:val="Body Text 2"/>
    <w:basedOn w:val="a"/>
    <w:link w:val="25"/>
    <w:uiPriority w:val="99"/>
    <w:rsid w:val="00B97A38"/>
    <w:pPr>
      <w:spacing w:after="120" w:line="48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5">
    <w:name w:val="Основной текст 2 Знак"/>
    <w:basedOn w:val="a0"/>
    <w:link w:val="24"/>
    <w:uiPriority w:val="99"/>
    <w:rsid w:val="00B97A38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ffa">
    <w:name w:val="Абзац"/>
    <w:uiPriority w:val="99"/>
    <w:rsid w:val="00B97A3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paragraph" w:styleId="31">
    <w:name w:val="Body Text Indent 3"/>
    <w:basedOn w:val="a"/>
    <w:link w:val="32"/>
    <w:uiPriority w:val="99"/>
    <w:rsid w:val="00B97A38"/>
    <w:pPr>
      <w:spacing w:after="120" w:line="240" w:lineRule="auto"/>
      <w:ind w:left="283" w:firstLine="720"/>
      <w:jc w:val="both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97A38"/>
    <w:rPr>
      <w:rFonts w:ascii="Times New Roman" w:eastAsia="Calibri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4A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704A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704A9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4A9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5">
    <w:name w:val="heading 5"/>
    <w:basedOn w:val="a"/>
    <w:next w:val="a"/>
    <w:link w:val="50"/>
    <w:uiPriority w:val="99"/>
    <w:unhideWhenUsed/>
    <w:qFormat/>
    <w:rsid w:val="00704A9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4A9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4A9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4A9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4A9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4A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04A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04A9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04A91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704A9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04A91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704A91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04A9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704A9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3">
    <w:name w:val="header"/>
    <w:aliases w:val="наш колонтитул"/>
    <w:basedOn w:val="a"/>
    <w:link w:val="a4"/>
    <w:uiPriority w:val="99"/>
    <w:unhideWhenUsed/>
    <w:rsid w:val="00E34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наш колонтитул Знак"/>
    <w:basedOn w:val="a0"/>
    <w:link w:val="a3"/>
    <w:uiPriority w:val="99"/>
    <w:rsid w:val="00E344CD"/>
  </w:style>
  <w:style w:type="paragraph" w:styleId="a5">
    <w:name w:val="footer"/>
    <w:basedOn w:val="a"/>
    <w:link w:val="a6"/>
    <w:uiPriority w:val="99"/>
    <w:unhideWhenUsed/>
    <w:rsid w:val="00E34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44CD"/>
  </w:style>
  <w:style w:type="paragraph" w:styleId="a7">
    <w:name w:val="Balloon Text"/>
    <w:basedOn w:val="a"/>
    <w:link w:val="a8"/>
    <w:uiPriority w:val="99"/>
    <w:semiHidden/>
    <w:unhideWhenUsed/>
    <w:rsid w:val="00595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55FB"/>
    <w:rPr>
      <w:rFonts w:ascii="Tahoma" w:hAnsi="Tahoma" w:cs="Tahoma"/>
      <w:sz w:val="16"/>
      <w:szCs w:val="16"/>
    </w:rPr>
  </w:style>
  <w:style w:type="character" w:customStyle="1" w:styleId="blk">
    <w:name w:val="blk"/>
    <w:basedOn w:val="a0"/>
    <w:rsid w:val="00966977"/>
  </w:style>
  <w:style w:type="character" w:styleId="a9">
    <w:name w:val="Hyperlink"/>
    <w:basedOn w:val="a0"/>
    <w:uiPriority w:val="99"/>
    <w:unhideWhenUsed/>
    <w:rsid w:val="00966977"/>
    <w:rPr>
      <w:color w:val="0000FF"/>
      <w:u w:val="single"/>
    </w:rPr>
  </w:style>
  <w:style w:type="character" w:styleId="aa">
    <w:name w:val="line number"/>
    <w:basedOn w:val="a0"/>
    <w:uiPriority w:val="99"/>
    <w:semiHidden/>
    <w:unhideWhenUsed/>
    <w:rsid w:val="009C2ED5"/>
  </w:style>
  <w:style w:type="paragraph" w:styleId="ab">
    <w:name w:val="List Paragraph"/>
    <w:basedOn w:val="a"/>
    <w:uiPriority w:val="99"/>
    <w:qFormat/>
    <w:rsid w:val="008439AC"/>
    <w:pPr>
      <w:ind w:left="720"/>
      <w:contextualSpacing/>
    </w:pPr>
  </w:style>
  <w:style w:type="character" w:customStyle="1" w:styleId="st">
    <w:name w:val="st"/>
    <w:basedOn w:val="a0"/>
    <w:rsid w:val="00051DF7"/>
  </w:style>
  <w:style w:type="paragraph" w:styleId="ac">
    <w:name w:val="Title"/>
    <w:basedOn w:val="a"/>
    <w:next w:val="a"/>
    <w:link w:val="ad"/>
    <w:uiPriority w:val="10"/>
    <w:qFormat/>
    <w:rsid w:val="00704A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d">
    <w:name w:val="Название Знак"/>
    <w:basedOn w:val="a0"/>
    <w:link w:val="ac"/>
    <w:uiPriority w:val="10"/>
    <w:rsid w:val="00704A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e">
    <w:name w:val="Subtitle"/>
    <w:basedOn w:val="a"/>
    <w:next w:val="a"/>
    <w:link w:val="af"/>
    <w:uiPriority w:val="11"/>
    <w:qFormat/>
    <w:rsid w:val="00704A9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f">
    <w:name w:val="Подзаголовок Знак"/>
    <w:basedOn w:val="a0"/>
    <w:link w:val="ae"/>
    <w:uiPriority w:val="11"/>
    <w:rsid w:val="00704A9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704A91"/>
    <w:rPr>
      <w:b/>
      <w:bCs/>
    </w:rPr>
  </w:style>
  <w:style w:type="character" w:styleId="af1">
    <w:name w:val="Emphasis"/>
    <w:basedOn w:val="a0"/>
    <w:uiPriority w:val="20"/>
    <w:qFormat/>
    <w:rsid w:val="00704A91"/>
    <w:rPr>
      <w:i/>
      <w:iCs/>
    </w:rPr>
  </w:style>
  <w:style w:type="paragraph" w:styleId="af2">
    <w:name w:val="No Spacing"/>
    <w:basedOn w:val="a"/>
    <w:uiPriority w:val="1"/>
    <w:qFormat/>
    <w:rsid w:val="00704A91"/>
    <w:pPr>
      <w:spacing w:after="0" w:line="240" w:lineRule="auto"/>
    </w:pPr>
    <w:rPr>
      <w:rFonts w:eastAsiaTheme="minorEastAsia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704A91"/>
    <w:rPr>
      <w:rFonts w:eastAsiaTheme="minorEastAsia"/>
      <w:i/>
      <w:iCs/>
      <w:color w:val="000000" w:themeColor="text1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704A91"/>
    <w:rPr>
      <w:rFonts w:eastAsiaTheme="minorEastAsia"/>
      <w:i/>
      <w:iCs/>
      <w:color w:val="000000" w:themeColor="text1"/>
      <w:lang w:eastAsia="ru-RU"/>
    </w:rPr>
  </w:style>
  <w:style w:type="paragraph" w:styleId="af3">
    <w:name w:val="Intense Quote"/>
    <w:basedOn w:val="a"/>
    <w:next w:val="a"/>
    <w:link w:val="af4"/>
    <w:uiPriority w:val="30"/>
    <w:qFormat/>
    <w:rsid w:val="00704A91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ru-RU"/>
    </w:rPr>
  </w:style>
  <w:style w:type="character" w:customStyle="1" w:styleId="af4">
    <w:name w:val="Выделенная цитата Знак"/>
    <w:basedOn w:val="a0"/>
    <w:link w:val="af3"/>
    <w:uiPriority w:val="30"/>
    <w:rsid w:val="00704A91"/>
    <w:rPr>
      <w:rFonts w:eastAsiaTheme="minorEastAsia"/>
      <w:b/>
      <w:bCs/>
      <w:i/>
      <w:iCs/>
      <w:color w:val="4F81BD" w:themeColor="accent1"/>
      <w:lang w:eastAsia="ru-RU"/>
    </w:rPr>
  </w:style>
  <w:style w:type="character" w:styleId="af5">
    <w:name w:val="Subtle Emphasis"/>
    <w:uiPriority w:val="19"/>
    <w:qFormat/>
    <w:rsid w:val="00704A91"/>
    <w:rPr>
      <w:i/>
      <w:iCs/>
      <w:color w:val="808080" w:themeColor="text1" w:themeTint="7F"/>
    </w:rPr>
  </w:style>
  <w:style w:type="character" w:styleId="af6">
    <w:name w:val="Intense Emphasis"/>
    <w:basedOn w:val="a0"/>
    <w:uiPriority w:val="21"/>
    <w:qFormat/>
    <w:rsid w:val="00704A91"/>
    <w:rPr>
      <w:b/>
      <w:bCs/>
      <w:i/>
      <w:iCs/>
      <w:color w:val="4F81BD" w:themeColor="accent1"/>
    </w:rPr>
  </w:style>
  <w:style w:type="character" w:styleId="af7">
    <w:name w:val="Subtle Reference"/>
    <w:basedOn w:val="a0"/>
    <w:uiPriority w:val="31"/>
    <w:qFormat/>
    <w:rsid w:val="00704A91"/>
    <w:rPr>
      <w:smallCaps/>
      <w:color w:val="C0504D" w:themeColor="accent2"/>
      <w:u w:val="single"/>
    </w:rPr>
  </w:style>
  <w:style w:type="character" w:styleId="af8">
    <w:name w:val="Intense Reference"/>
    <w:basedOn w:val="a0"/>
    <w:uiPriority w:val="32"/>
    <w:qFormat/>
    <w:rsid w:val="00704A91"/>
    <w:rPr>
      <w:b/>
      <w:bCs/>
      <w:smallCaps/>
      <w:color w:val="C0504D" w:themeColor="accent2"/>
      <w:spacing w:val="5"/>
      <w:u w:val="single"/>
    </w:rPr>
  </w:style>
  <w:style w:type="character" w:styleId="af9">
    <w:name w:val="Book Title"/>
    <w:basedOn w:val="a0"/>
    <w:uiPriority w:val="33"/>
    <w:qFormat/>
    <w:rsid w:val="00704A91"/>
    <w:rPr>
      <w:b/>
      <w:bCs/>
      <w:smallCaps/>
      <w:spacing w:val="5"/>
    </w:rPr>
  </w:style>
  <w:style w:type="character" w:customStyle="1" w:styleId="a00">
    <w:name w:val="a0"/>
    <w:basedOn w:val="a0"/>
    <w:rsid w:val="00704A91"/>
  </w:style>
  <w:style w:type="character" w:customStyle="1" w:styleId="afa">
    <w:name w:val="a"/>
    <w:basedOn w:val="a0"/>
    <w:rsid w:val="00704A91"/>
  </w:style>
  <w:style w:type="character" w:customStyle="1" w:styleId="afb">
    <w:name w:val="Текст сноски Знак"/>
    <w:basedOn w:val="a0"/>
    <w:link w:val="afc"/>
    <w:uiPriority w:val="99"/>
    <w:rsid w:val="00704A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footnote text"/>
    <w:basedOn w:val="a"/>
    <w:link w:val="afb"/>
    <w:uiPriority w:val="99"/>
    <w:unhideWhenUsed/>
    <w:rsid w:val="00704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704A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704A91"/>
    <w:rPr>
      <w:rFonts w:eastAsiaTheme="minorEastAsia"/>
      <w:sz w:val="20"/>
      <w:szCs w:val="20"/>
      <w:lang w:eastAsia="ru-RU"/>
    </w:rPr>
  </w:style>
  <w:style w:type="paragraph" w:styleId="afe">
    <w:name w:val="annotation text"/>
    <w:basedOn w:val="a"/>
    <w:link w:val="afd"/>
    <w:uiPriority w:val="99"/>
    <w:semiHidden/>
    <w:unhideWhenUsed/>
    <w:rsid w:val="00704A91"/>
    <w:pPr>
      <w:spacing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704A91"/>
    <w:rPr>
      <w:rFonts w:eastAsiaTheme="minorEastAsia"/>
      <w:b/>
      <w:bCs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704A91"/>
    <w:rPr>
      <w:b/>
      <w:bCs/>
    </w:rPr>
  </w:style>
  <w:style w:type="paragraph" w:styleId="aff1">
    <w:name w:val="Normal (Web)"/>
    <w:basedOn w:val="a"/>
    <w:link w:val="aff2"/>
    <w:uiPriority w:val="99"/>
    <w:rsid w:val="007662A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uk-UA" w:eastAsia="uk-UA"/>
    </w:rPr>
  </w:style>
  <w:style w:type="character" w:customStyle="1" w:styleId="aff2">
    <w:name w:val="Обычный (веб) Знак"/>
    <w:link w:val="aff1"/>
    <w:locked/>
    <w:rsid w:val="007662A6"/>
    <w:rPr>
      <w:rFonts w:ascii="Arial" w:eastAsia="Times New Roman" w:hAnsi="Arial" w:cs="Arial"/>
      <w:sz w:val="24"/>
      <w:szCs w:val="24"/>
      <w:lang w:val="uk-UA" w:eastAsia="uk-UA"/>
    </w:rPr>
  </w:style>
  <w:style w:type="paragraph" w:customStyle="1" w:styleId="ConsPlusTitle">
    <w:name w:val="ConsPlusTitle"/>
    <w:rsid w:val="00A143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ff3">
    <w:name w:val="annotation reference"/>
    <w:basedOn w:val="a0"/>
    <w:uiPriority w:val="99"/>
    <w:semiHidden/>
    <w:unhideWhenUsed/>
    <w:rsid w:val="00D45980"/>
    <w:rPr>
      <w:sz w:val="16"/>
      <w:szCs w:val="16"/>
    </w:rPr>
  </w:style>
  <w:style w:type="character" w:styleId="aff4">
    <w:name w:val="FollowedHyperlink"/>
    <w:basedOn w:val="a0"/>
    <w:uiPriority w:val="99"/>
    <w:unhideWhenUsed/>
    <w:rsid w:val="0093198E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63090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CA7D01"/>
    <w:rPr>
      <w:color w:val="605E5C"/>
      <w:shd w:val="clear" w:color="auto" w:fill="E1DFDD"/>
    </w:rPr>
  </w:style>
  <w:style w:type="paragraph" w:customStyle="1" w:styleId="ConsPlusTitlePage">
    <w:name w:val="ConsPlusTitlePage"/>
    <w:rsid w:val="00B97A3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nformat">
    <w:name w:val="ConsPlusNonformat"/>
    <w:uiPriority w:val="99"/>
    <w:rsid w:val="00B97A3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Cell">
    <w:name w:val="ConsPlusCell"/>
    <w:uiPriority w:val="99"/>
    <w:rsid w:val="00B97A3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B97A3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JurTerm">
    <w:name w:val="ConsPlusJurTerm"/>
    <w:rsid w:val="00B97A3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B97A3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Normal">
    <w:name w:val="ConsNormal"/>
    <w:uiPriority w:val="99"/>
    <w:rsid w:val="00B97A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B97A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ff5">
    <w:name w:val="Plain Text"/>
    <w:basedOn w:val="a"/>
    <w:link w:val="aff6"/>
    <w:uiPriority w:val="99"/>
    <w:rsid w:val="00B97A38"/>
    <w:pPr>
      <w:spacing w:after="0" w:line="240" w:lineRule="auto"/>
    </w:pPr>
    <w:rPr>
      <w:rFonts w:ascii="Courier New" w:eastAsia="Calibri" w:hAnsi="Courier New" w:cs="Times New Roman"/>
      <w:i/>
      <w:iCs/>
      <w:sz w:val="20"/>
      <w:szCs w:val="20"/>
      <w:lang w:eastAsia="ru-RU"/>
    </w:rPr>
  </w:style>
  <w:style w:type="character" w:customStyle="1" w:styleId="aff6">
    <w:name w:val="Текст Знак"/>
    <w:basedOn w:val="a0"/>
    <w:link w:val="aff5"/>
    <w:uiPriority w:val="99"/>
    <w:rsid w:val="00B97A38"/>
    <w:rPr>
      <w:rFonts w:ascii="Courier New" w:eastAsia="Calibri" w:hAnsi="Courier New" w:cs="Times New Roman"/>
      <w:i/>
      <w:iCs/>
      <w:sz w:val="20"/>
      <w:szCs w:val="20"/>
      <w:lang w:eastAsia="ru-RU"/>
    </w:rPr>
  </w:style>
  <w:style w:type="character" w:styleId="aff7">
    <w:name w:val="page number"/>
    <w:uiPriority w:val="99"/>
    <w:rsid w:val="00B97A38"/>
    <w:rPr>
      <w:rFonts w:cs="Times New Roman"/>
    </w:rPr>
  </w:style>
  <w:style w:type="paragraph" w:styleId="aff8">
    <w:name w:val="Body Text"/>
    <w:basedOn w:val="a"/>
    <w:link w:val="aff9"/>
    <w:uiPriority w:val="99"/>
    <w:rsid w:val="00B97A38"/>
    <w:pPr>
      <w:spacing w:after="12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f9">
    <w:name w:val="Основной текст Знак"/>
    <w:basedOn w:val="a0"/>
    <w:link w:val="aff8"/>
    <w:uiPriority w:val="99"/>
    <w:rsid w:val="00B97A3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4">
    <w:name w:val="Body Text 2"/>
    <w:basedOn w:val="a"/>
    <w:link w:val="25"/>
    <w:uiPriority w:val="99"/>
    <w:rsid w:val="00B97A38"/>
    <w:pPr>
      <w:spacing w:after="120" w:line="48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5">
    <w:name w:val="Основной текст 2 Знак"/>
    <w:basedOn w:val="a0"/>
    <w:link w:val="24"/>
    <w:uiPriority w:val="99"/>
    <w:rsid w:val="00B97A38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ffa">
    <w:name w:val="Абзац"/>
    <w:uiPriority w:val="99"/>
    <w:rsid w:val="00B97A3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paragraph" w:styleId="31">
    <w:name w:val="Body Text Indent 3"/>
    <w:basedOn w:val="a"/>
    <w:link w:val="32"/>
    <w:uiPriority w:val="99"/>
    <w:rsid w:val="00B97A38"/>
    <w:pPr>
      <w:spacing w:after="120" w:line="240" w:lineRule="auto"/>
      <w:ind w:left="283" w:firstLine="720"/>
      <w:jc w:val="both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97A38"/>
    <w:rPr>
      <w:rFonts w:ascii="Times New Roman" w:eastAsia="Calibri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4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6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59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1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78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07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2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6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20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3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83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8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6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7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06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3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9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35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29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3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2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6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8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04A8C-1309-478E-B5C1-C985AE7D7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3259</Words>
  <Characters>18580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НС ДНР</dc:creator>
  <cp:lastModifiedBy>Пользователь Windows</cp:lastModifiedBy>
  <cp:revision>2</cp:revision>
  <cp:lastPrinted>2022-11-30T11:42:00Z</cp:lastPrinted>
  <dcterms:created xsi:type="dcterms:W3CDTF">2023-07-09T09:01:00Z</dcterms:created>
  <dcterms:modified xsi:type="dcterms:W3CDTF">2023-07-09T09:01:00Z</dcterms:modified>
</cp:coreProperties>
</file>